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B62D" w14:textId="2A9F23E8" w:rsidR="00640799" w:rsidRPr="00BD5179" w:rsidRDefault="00EC60B6" w:rsidP="00EC60B6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BD5179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11"/>
              <w:maxLength w:val="4"/>
            </w:textInput>
          </w:ffData>
        </w:fldChar>
      </w:r>
      <w:bookmarkStart w:id="0" w:name="AnnexeNo"/>
      <w:r w:rsidRPr="00BD5179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BD5179">
        <w:rPr>
          <w:rFonts w:ascii="Arial Narrow" w:hAnsi="Arial Narrow"/>
          <w:color w:val="FFFFFF" w:themeColor="background1"/>
          <w:sz w:val="16"/>
          <w:szCs w:val="16"/>
        </w:rPr>
      </w:r>
      <w:r w:rsidRPr="00BD5179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BD5179">
        <w:rPr>
          <w:rFonts w:ascii="Arial Narrow" w:hAnsi="Arial Narrow"/>
          <w:noProof/>
          <w:color w:val="FFFFFF" w:themeColor="background1"/>
          <w:sz w:val="16"/>
          <w:szCs w:val="16"/>
        </w:rPr>
        <w:t>7.11</w:t>
      </w:r>
      <w:r w:rsidRPr="00BD5179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BD5179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Pr="00BD5179">
        <w:rPr>
          <w:rFonts w:ascii="Arial Narrow" w:hAnsi="Arial Narrow"/>
          <w:color w:val="FFFFFF" w:themeColor="background1"/>
          <w:sz w:val="16"/>
          <w:szCs w:val="16"/>
          <w:lang w:val="fr-FR"/>
        </w:rPr>
        <w:t xml:space="preserve"> </w:t>
      </w:r>
      <w:r w:rsidRPr="00BD517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Pr="00BD5179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Pr="00BD5179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Pr="00BD517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Pr="00BD5179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Pr="00BD517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2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2"/>
        <w:gridCol w:w="2666"/>
        <w:gridCol w:w="160"/>
        <w:gridCol w:w="1276"/>
        <w:gridCol w:w="1239"/>
        <w:gridCol w:w="160"/>
        <w:gridCol w:w="160"/>
        <w:gridCol w:w="1711"/>
        <w:gridCol w:w="255"/>
        <w:gridCol w:w="171"/>
        <w:gridCol w:w="8"/>
      </w:tblGrid>
      <w:tr w:rsidR="00DA7DA1" w14:paraId="3A2C5A74" w14:textId="77777777" w:rsidTr="009B0563">
        <w:trPr>
          <w:gridAfter w:val="1"/>
          <w:wAfter w:w="8" w:type="dxa"/>
          <w:cantSplit/>
          <w:trHeight w:hRule="exact" w:val="300"/>
        </w:trPr>
        <w:tc>
          <w:tcPr>
            <w:tcW w:w="5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AAAFF7" w14:textId="77777777" w:rsidR="00DA7DA1" w:rsidRPr="006E6824" w:rsidRDefault="00DA7DA1" w:rsidP="00AA2670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6E6824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Services d’ingénierie financière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2D8BD7" w14:textId="77777777" w:rsidR="00DA7DA1" w:rsidRPr="006E6824" w:rsidRDefault="00DA7DA1" w:rsidP="00AA267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C5AB3B6" w14:textId="77777777" w:rsidR="00DA7DA1" w:rsidRPr="006E6824" w:rsidRDefault="00DA7DA1" w:rsidP="00AA267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6E6824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14:paraId="4EAD29A7" w14:textId="77777777" w:rsidR="00DA7DA1" w:rsidRPr="006E6824" w:rsidRDefault="00DA7DA1" w:rsidP="00AA267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6E6824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3D205" w14:textId="77777777" w:rsidR="00DA7DA1" w:rsidRPr="006E6824" w:rsidRDefault="00DA7DA1" w:rsidP="00AA267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3CE84D" w14:textId="77777777" w:rsidR="00DA7DA1" w:rsidRPr="006E6824" w:rsidRDefault="00DA7DA1" w:rsidP="00AA267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A8ADB0" w14:textId="77777777" w:rsidR="00DA7DA1" w:rsidRPr="006E6824" w:rsidRDefault="00DA7DA1" w:rsidP="00AA267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auto"/>
          </w:tcPr>
          <w:p w14:paraId="461BF900" w14:textId="77777777" w:rsidR="00DA7DA1" w:rsidRPr="006E6824" w:rsidRDefault="00DA7DA1" w:rsidP="00AA267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A7DA1" w14:paraId="71048FA0" w14:textId="77777777" w:rsidTr="006F3642">
        <w:trPr>
          <w:gridAfter w:val="1"/>
          <w:wAfter w:w="8" w:type="dxa"/>
          <w:cantSplit/>
          <w:trHeight w:hRule="exact" w:val="300"/>
        </w:trPr>
        <w:tc>
          <w:tcPr>
            <w:tcW w:w="5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6EBBB" w14:textId="77777777" w:rsidR="00DA7DA1" w:rsidRDefault="00DA7DA1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DE4BBD" w14:textId="77777777" w:rsidR="00DA7DA1" w:rsidRDefault="00DA7DA1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250C4D3B" w14:textId="77777777" w:rsidR="00DA7DA1" w:rsidRPr="006E6824" w:rsidRDefault="00DA7DA1" w:rsidP="006F3642">
            <w:pPr>
              <w:pStyle w:val="Titre2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E6824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E6824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1"/>
                <w:szCs w:val="21"/>
              </w:rPr>
            </w:r>
            <w:r w:rsidRPr="006E6824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6E6824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  <w:vAlign w:val="center"/>
          </w:tcPr>
          <w:p w14:paraId="63FB936C" w14:textId="77777777" w:rsidR="00DA7DA1" w:rsidRPr="006E6824" w:rsidRDefault="00DA7DA1" w:rsidP="006F3642">
            <w:pPr>
              <w:pStyle w:val="Titre2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45536F8D" w14:textId="77777777" w:rsidR="00DA7DA1" w:rsidRPr="006E6824" w:rsidRDefault="00DA7DA1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2CEB3B7B" w14:textId="77777777" w:rsidR="00DA7DA1" w:rsidRPr="006E6824" w:rsidRDefault="00DA7DA1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755AD8E" w14:textId="77777777" w:rsidR="00DA7DA1" w:rsidRPr="006E6824" w:rsidRDefault="00DA7DA1" w:rsidP="006F3642">
            <w:pPr>
              <w:pStyle w:val="Titre2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E682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E682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E6824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bottom w:val="nil"/>
            </w:tcBorders>
            <w:shd w:val="clear" w:color="auto" w:fill="auto"/>
          </w:tcPr>
          <w:p w14:paraId="0CF0128E" w14:textId="77777777" w:rsidR="00DA7DA1" w:rsidRDefault="00DA7DA1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A7DA1" w14:paraId="6AF74522" w14:textId="77777777" w:rsidTr="00A45CC5">
        <w:trPr>
          <w:gridAfter w:val="1"/>
          <w:wAfter w:w="8" w:type="dxa"/>
          <w:cantSplit/>
          <w:trHeight w:val="522"/>
        </w:trPr>
        <w:tc>
          <w:tcPr>
            <w:tcW w:w="5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06D640" w14:textId="77777777" w:rsidR="00DA7DA1" w:rsidRDefault="00DA7DA1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C562918" w14:textId="77777777" w:rsidR="00DA7DA1" w:rsidRPr="006E6824" w:rsidRDefault="00DA7DA1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73615F" w14:textId="77777777" w:rsidR="00DA7DA1" w:rsidRPr="006E6824" w:rsidRDefault="00A45CC5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="00DA7DA1" w:rsidRPr="006E6824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6B69AD" w14:textId="77777777" w:rsidR="00DA7DA1" w:rsidRPr="006E6824" w:rsidRDefault="00DA7DA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C20ED4" w14:textId="77777777" w:rsidR="00DA7DA1" w:rsidRPr="006E6824" w:rsidRDefault="00DA7DA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BFB3F5" w14:textId="77777777" w:rsidR="00DA7DA1" w:rsidRPr="006E6824" w:rsidRDefault="00DA7DA1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6E6824">
              <w:rPr>
                <w:rFonts w:ascii="Arial Narrow" w:hAnsi="Arial Narrow"/>
                <w:sz w:val="20"/>
              </w:rPr>
              <w:t>Numéro d</w:t>
            </w:r>
            <w:r w:rsidR="00A45CC5">
              <w:rPr>
                <w:rFonts w:ascii="Arial Narrow" w:hAnsi="Arial Narrow"/>
                <w:sz w:val="20"/>
              </w:rPr>
              <w:t>e</w:t>
            </w:r>
            <w:r w:rsidRPr="006E6824">
              <w:rPr>
                <w:rFonts w:ascii="Arial Narrow" w:hAnsi="Arial Narrow"/>
                <w:sz w:val="20"/>
              </w:rPr>
              <w:t xml:space="preserve"> certificat </w:t>
            </w:r>
            <w:r w:rsidR="00A951DF">
              <w:rPr>
                <w:rFonts w:ascii="Arial Narrow" w:hAnsi="Arial Narrow"/>
                <w:sz w:val="20"/>
              </w:rPr>
              <w:br/>
            </w:r>
            <w:r w:rsidRPr="006E6824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</w:tcPr>
          <w:p w14:paraId="3C6788C8" w14:textId="77777777" w:rsidR="00DA7DA1" w:rsidRPr="006E6824" w:rsidRDefault="00DA7DA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40799" w14:paraId="22F0FA11" w14:textId="77777777" w:rsidTr="009B0563">
        <w:tblPrEx>
          <w:tblCellMar>
            <w:left w:w="69" w:type="dxa"/>
            <w:right w:w="69" w:type="dxa"/>
          </w:tblCellMar>
        </w:tblPrEx>
        <w:trPr>
          <w:gridAfter w:val="1"/>
          <w:wAfter w:w="8" w:type="dxa"/>
          <w:cantSplit/>
          <w:trHeight w:hRule="exact" w:val="285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241972" w14:textId="77777777" w:rsidR="00640799" w:rsidRDefault="00640799">
            <w:pPr>
              <w:pStyle w:val="Champ"/>
              <w:spacing w:before="12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CF17E8" w:rsidRPr="006E6824" w14:paraId="247715E8" w14:textId="77777777" w:rsidTr="009B0563">
        <w:tblPrEx>
          <w:tblCellMar>
            <w:left w:w="69" w:type="dxa"/>
            <w:right w:w="69" w:type="dxa"/>
          </w:tblCellMar>
        </w:tblPrEx>
        <w:trPr>
          <w:gridAfter w:val="1"/>
          <w:wAfter w:w="8" w:type="dxa"/>
          <w:cantSplit/>
          <w:trHeight w:hRule="exact"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614E0" w14:textId="77777777" w:rsidR="00CF17E8" w:rsidRPr="006E6824" w:rsidRDefault="00CF17E8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14B9FC8" w14:textId="77777777" w:rsidR="00CF17E8" w:rsidRDefault="00CF17E8" w:rsidP="00CF17E8">
            <w:pPr>
              <w:pStyle w:val="Champ"/>
              <w:spacing w:after="60"/>
              <w:ind w:left="300" w:hanging="289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6F3642">
              <w:rPr>
                <w:rFonts w:ascii="Arial Narrow" w:hAnsi="Arial Narrow"/>
                <w:sz w:val="22"/>
                <w:szCs w:val="22"/>
              </w:rPr>
            </w:r>
            <w:r w:rsidR="006F36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6824">
              <w:rPr>
                <w:rFonts w:ascii="Arial Narrow" w:hAnsi="Arial Narrow"/>
                <w:sz w:val="22"/>
                <w:szCs w:val="22"/>
              </w:rPr>
              <w:t>Cochez cette case si le CFI a rendu des services d’ingénierie financière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D3D7D4C" w14:textId="10B2C781" w:rsidR="00CF17E8" w:rsidRPr="006E6824" w:rsidRDefault="00CF17E8" w:rsidP="00310813">
            <w:pPr>
              <w:pStyle w:val="En-tte"/>
              <w:tabs>
                <w:tab w:val="clear" w:pos="4320"/>
                <w:tab w:val="clear" w:pos="8640"/>
              </w:tabs>
              <w:ind w:left="824" w:hanging="254"/>
              <w:rPr>
                <w:rFonts w:ascii="Arial Narrow" w:hAnsi="Arial Narrow"/>
                <w:sz w:val="22"/>
                <w:szCs w:val="22"/>
              </w:rPr>
            </w:pPr>
            <w:r w:rsidRPr="001D2A09">
              <w:rPr>
                <w:rFonts w:ascii="Arial Narrow" w:hAnsi="Arial Narrow"/>
                <w:color w:val="595959" w:themeColor="text1" w:themeTint="A6"/>
              </w:rPr>
              <w:sym w:font="Webdings" w:char="F069"/>
            </w:r>
            <w:r w:rsidRPr="001D2A09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Pr="001D2A09">
              <w:rPr>
                <w:rFonts w:ascii="Arial Narrow" w:hAnsi="Arial Narrow"/>
                <w:snapToGrid w:val="0"/>
                <w:color w:val="595959" w:themeColor="text1" w:themeTint="A6"/>
                <w:lang w:val="fr-FR"/>
              </w:rPr>
              <w:t>L’expression « </w:t>
            </w:r>
            <w:r w:rsidR="008B749D">
              <w:rPr>
                <w:rFonts w:ascii="Arial Narrow" w:hAnsi="Arial Narrow"/>
                <w:snapToGrid w:val="0"/>
                <w:color w:val="595959" w:themeColor="text1" w:themeTint="A6"/>
                <w:lang w:val="fr-FR"/>
              </w:rPr>
              <w:t>s</w:t>
            </w:r>
            <w:r w:rsidRPr="001D2A09">
              <w:rPr>
                <w:rFonts w:ascii="Arial Narrow" w:hAnsi="Arial Narrow"/>
                <w:snapToGrid w:val="0"/>
                <w:color w:val="595959" w:themeColor="text1" w:themeTint="A6"/>
                <w:lang w:val="fr-FR"/>
              </w:rPr>
              <w:t>ervices d’ingénierie financière » désigne le développement d’un produit financier ou la conception d’un produit financier sur mesure, réalisés pour le compte d’une tierce partie.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C8494" w14:textId="77777777" w:rsidR="00CF17E8" w:rsidRPr="006E6824" w:rsidRDefault="00CF17E8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7E8" w:rsidRPr="006E6824" w14:paraId="241A5FC3" w14:textId="77777777" w:rsidTr="00D42BFF">
        <w:tblPrEx>
          <w:tblCellMar>
            <w:left w:w="69" w:type="dxa"/>
            <w:right w:w="69" w:type="dxa"/>
          </w:tblCellMar>
        </w:tblPrEx>
        <w:trPr>
          <w:gridAfter w:val="1"/>
          <w:wAfter w:w="8" w:type="dxa"/>
          <w:cantSplit/>
          <w:trHeight w:hRule="exact" w:val="6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902D97" w14:textId="77777777" w:rsidR="00CF17E8" w:rsidRPr="006E6824" w:rsidRDefault="00CF17E8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31B832" w14:textId="77777777" w:rsidR="00CF17E8" w:rsidRPr="006E6824" w:rsidRDefault="00CF17E8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434CD" w14:textId="77777777" w:rsidR="00CF17E8" w:rsidRPr="006E6824" w:rsidRDefault="00CF17E8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32B3A791" w14:textId="77777777" w:rsidTr="00002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1543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2D873AA" w14:textId="77777777" w:rsidR="00640799" w:rsidRPr="006E6824" w:rsidRDefault="00640799">
            <w:pPr>
              <w:spacing w:before="240" w:after="80"/>
              <w:rPr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shd w:val="clear" w:color="auto" w:fill="auto"/>
          </w:tcPr>
          <w:p w14:paraId="64DA0098" w14:textId="3176D45F" w:rsidR="00CF17E8" w:rsidRDefault="00640799" w:rsidP="0072487F">
            <w:pPr>
              <w:pStyle w:val="En-tte"/>
              <w:tabs>
                <w:tab w:val="clear" w:pos="4320"/>
                <w:tab w:val="clear" w:pos="8640"/>
              </w:tabs>
              <w:spacing w:before="240" w:after="60"/>
              <w:ind w:left="292" w:hanging="284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6E6824">
              <w:rPr>
                <w:rFonts w:ascii="Arial Narrow" w:hAnsi="Arial Narrow"/>
                <w:sz w:val="22"/>
                <w:szCs w:val="22"/>
                <w:lang w:val="fr-FR"/>
              </w:rPr>
              <w:t xml:space="preserve">B)  </w:t>
            </w:r>
            <w:r w:rsidR="00730ABC" w:rsidRPr="003C432E">
              <w:rPr>
                <w:rFonts w:ascii="Arial Narrow" w:hAnsi="Arial Narrow"/>
                <w:sz w:val="22"/>
                <w:lang w:val="fr-FR"/>
              </w:rPr>
              <w:t>Indiquez pour le compte de qui ces services ont été rendus :</w:t>
            </w:r>
          </w:p>
          <w:bookmarkStart w:id="2" w:name="_GoBack"/>
          <w:p w14:paraId="1A55BE22" w14:textId="77777777" w:rsidR="00640799" w:rsidRDefault="00CF17E8" w:rsidP="00286EDF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586" w:hanging="284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6F3642">
              <w:rPr>
                <w:rFonts w:ascii="Arial Narrow" w:hAnsi="Arial Narrow"/>
                <w:sz w:val="22"/>
                <w:szCs w:val="22"/>
              </w:rPr>
            </w:r>
            <w:r w:rsidR="006F36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5BAA">
              <w:rPr>
                <w:rFonts w:ascii="Arial Narrow" w:hAnsi="Arial Narrow"/>
                <w:sz w:val="22"/>
                <w:szCs w:val="22"/>
              </w:rPr>
              <w:t xml:space="preserve">une </w:t>
            </w:r>
            <w:r w:rsidR="00285BAA" w:rsidRPr="00C93C81">
              <w:rPr>
                <w:rFonts w:ascii="Arial Narrow" w:hAnsi="Arial Narrow"/>
                <w:sz w:val="22"/>
                <w:szCs w:val="22"/>
              </w:rPr>
              <w:t>personne q</w:t>
            </w:r>
            <w:r w:rsidR="00285BAA">
              <w:rPr>
                <w:rFonts w:ascii="Arial Narrow" w:hAnsi="Arial Narrow"/>
                <w:sz w:val="22"/>
                <w:szCs w:val="22"/>
              </w:rPr>
              <w:t xml:space="preserve">ui </w:t>
            </w:r>
            <w:r w:rsidRPr="006E6824">
              <w:rPr>
                <w:rFonts w:ascii="Arial Narrow" w:hAnsi="Arial Narrow"/>
                <w:sz w:val="22"/>
                <w:szCs w:val="22"/>
              </w:rPr>
              <w:t>ne résidait pas au Canada</w:t>
            </w:r>
          </w:p>
          <w:p w14:paraId="666BDBF1" w14:textId="359C4D6C" w:rsidR="00CF17E8" w:rsidRPr="006E6824" w:rsidRDefault="00CF17E8" w:rsidP="00310813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600" w:hanging="298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6F3642">
              <w:rPr>
                <w:rFonts w:ascii="Arial Narrow" w:hAnsi="Arial Narrow"/>
                <w:sz w:val="22"/>
                <w:szCs w:val="22"/>
              </w:rPr>
            </w:r>
            <w:r w:rsidR="006F36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5BAA">
              <w:rPr>
                <w:rFonts w:ascii="Arial Narrow" w:hAnsi="Arial Narrow"/>
                <w:sz w:val="22"/>
                <w:szCs w:val="22"/>
              </w:rPr>
              <w:t xml:space="preserve">une personne qui </w:t>
            </w:r>
            <w:r w:rsidRPr="006E6824">
              <w:rPr>
                <w:rFonts w:ascii="Arial Narrow" w:hAnsi="Arial Narrow"/>
                <w:sz w:val="22"/>
                <w:szCs w:val="22"/>
              </w:rPr>
              <w:t>résidait au Canada</w:t>
            </w:r>
            <w:r w:rsidR="00730ABC">
              <w:rPr>
                <w:rFonts w:ascii="Arial Narrow" w:hAnsi="Arial Narrow"/>
                <w:sz w:val="22"/>
                <w:szCs w:val="22"/>
              </w:rPr>
              <w:t>,</w:t>
            </w:r>
            <w:r w:rsidRPr="006E6824">
              <w:rPr>
                <w:rFonts w:ascii="Arial Narrow" w:hAnsi="Arial Narrow"/>
                <w:sz w:val="22"/>
                <w:szCs w:val="22"/>
              </w:rPr>
              <w:t xml:space="preserve"> à l’égard d’un produit financier constitué dans le but d</w:t>
            </w:r>
            <w:r w:rsidR="0040597C">
              <w:rPr>
                <w:rFonts w:ascii="Arial Narrow" w:hAnsi="Arial Narrow"/>
                <w:sz w:val="22"/>
                <w:szCs w:val="22"/>
              </w:rPr>
              <w:t>’</w:t>
            </w:r>
            <w:r w:rsidRPr="006E6824">
              <w:rPr>
                <w:rFonts w:ascii="Arial Narrow" w:hAnsi="Arial Narrow"/>
                <w:sz w:val="22"/>
                <w:szCs w:val="22"/>
              </w:rPr>
              <w:t xml:space="preserve">être sujet </w:t>
            </w:r>
            <w:r w:rsidR="00DE612F">
              <w:rPr>
                <w:rFonts w:ascii="Arial Narrow" w:hAnsi="Arial Narrow"/>
                <w:sz w:val="22"/>
                <w:szCs w:val="22"/>
              </w:rPr>
              <w:t>à</w:t>
            </w:r>
            <w:r w:rsidRPr="006E6824">
              <w:rPr>
                <w:rFonts w:ascii="Arial Narrow" w:hAnsi="Arial Narrow"/>
                <w:sz w:val="22"/>
                <w:szCs w:val="22"/>
              </w:rPr>
              <w:t xml:space="preserve"> 90</w:t>
            </w:r>
            <w:r w:rsidR="00017D53">
              <w:rPr>
                <w:rFonts w:ascii="Arial Narrow" w:hAnsi="Arial Narrow"/>
                <w:sz w:val="22"/>
                <w:szCs w:val="22"/>
              </w:rPr>
              <w:t> </w:t>
            </w:r>
            <w:r w:rsidRPr="006E6824">
              <w:rPr>
                <w:rFonts w:ascii="Arial Narrow" w:hAnsi="Arial Narrow"/>
                <w:sz w:val="22"/>
                <w:szCs w:val="22"/>
              </w:rPr>
              <w:t>%</w:t>
            </w:r>
            <w:r w:rsidR="00DE612F">
              <w:rPr>
                <w:rFonts w:ascii="Arial Narrow" w:hAnsi="Arial Narrow"/>
                <w:sz w:val="22"/>
                <w:szCs w:val="22"/>
              </w:rPr>
              <w:t xml:space="preserve"> ou plus</w:t>
            </w:r>
            <w:r w:rsidRPr="006E6824">
              <w:rPr>
                <w:rFonts w:ascii="Arial Narrow" w:hAnsi="Arial Narrow"/>
                <w:sz w:val="22"/>
                <w:szCs w:val="22"/>
              </w:rPr>
              <w:t xml:space="preserve"> à une </w:t>
            </w:r>
            <w:r w:rsidRPr="00C93C81">
              <w:rPr>
                <w:rFonts w:ascii="Arial Narrow" w:hAnsi="Arial Narrow"/>
                <w:sz w:val="22"/>
                <w:szCs w:val="22"/>
              </w:rPr>
              <w:t>exposition étrangère</w:t>
            </w:r>
            <w:r w:rsidR="00730A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E1923A" w14:textId="77777777" w:rsidR="00640799" w:rsidRPr="006E6824" w:rsidRDefault="00640799">
            <w:pPr>
              <w:spacing w:before="240" w:after="80"/>
              <w:rPr>
                <w:sz w:val="22"/>
                <w:szCs w:val="22"/>
              </w:rPr>
            </w:pPr>
          </w:p>
        </w:tc>
      </w:tr>
      <w:tr w:rsidR="00640799" w:rsidRPr="006E6824" w14:paraId="21EC1ACD" w14:textId="77777777" w:rsidTr="009B0563">
        <w:tblPrEx>
          <w:tblCellMar>
            <w:left w:w="69" w:type="dxa"/>
            <w:right w:w="69" w:type="dxa"/>
          </w:tblCellMar>
        </w:tblPrEx>
        <w:trPr>
          <w:gridAfter w:val="1"/>
          <w:wAfter w:w="8" w:type="dxa"/>
          <w:cantSplit/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0401E" w14:textId="77777777" w:rsidR="00640799" w:rsidRPr="006E6824" w:rsidRDefault="00640799" w:rsidP="009B0563">
            <w:pPr>
              <w:pStyle w:val="Champ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87B98" w14:textId="2F78C8B1" w:rsidR="00640799" w:rsidRPr="006E6824" w:rsidRDefault="00640799" w:rsidP="009B0563">
            <w:pPr>
              <w:pStyle w:val="Champ"/>
              <w:spacing w:before="240"/>
              <w:ind w:left="301" w:hanging="284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t xml:space="preserve">C)  </w:t>
            </w:r>
            <w:r w:rsidR="00BD3A62" w:rsidRPr="00BD3A62">
              <w:rPr>
                <w:rFonts w:ascii="Arial Narrow" w:hAnsi="Arial Narrow"/>
                <w:sz w:val="22"/>
                <w:szCs w:val="22"/>
              </w:rPr>
              <w:t>Informations sur les clients et les produits financiers développés ou conçus par le CFI 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A2EA3" w14:textId="77777777" w:rsidR="00640799" w:rsidRPr="006E6824" w:rsidRDefault="00640799" w:rsidP="009B0563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4352189B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CD006A" w14:textId="77777777" w:rsidR="00640799" w:rsidRPr="006E6824" w:rsidRDefault="00640799" w:rsidP="00286EDF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5C976" w14:textId="77777777" w:rsidR="00640799" w:rsidRPr="0028291D" w:rsidRDefault="00640799" w:rsidP="00286EDF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7D86" w14:textId="77777777" w:rsidR="00640799" w:rsidRPr="006E6824" w:rsidRDefault="00640799" w:rsidP="00286EDF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2465D" w14:textId="77777777" w:rsidR="00640799" w:rsidRPr="006E6824" w:rsidRDefault="00640799" w:rsidP="00286EDF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6AB2C0DC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86BC57" w14:textId="77777777" w:rsidR="00640799" w:rsidRPr="006E6824" w:rsidRDefault="00640799" w:rsidP="00286EDF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41AC4" w14:textId="304789D2" w:rsidR="00640799" w:rsidRPr="0028291D" w:rsidRDefault="00C64F87" w:rsidP="00286EDF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Pr="0028291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B37D33" w:rsidRPr="0028291D">
              <w:rPr>
                <w:rFonts w:ascii="Arial Narrow" w:hAnsi="Arial Narrow"/>
                <w:sz w:val="21"/>
                <w:szCs w:val="21"/>
              </w:rPr>
              <w:t>(ville et pays)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9DC7" w14:textId="77777777" w:rsidR="00640799" w:rsidRPr="006E6824" w:rsidRDefault="00640799" w:rsidP="00286EDF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8CD8F" w14:textId="77777777" w:rsidR="00640799" w:rsidRPr="006E6824" w:rsidRDefault="00640799" w:rsidP="00286EDF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1CB5D0FC" w14:textId="77777777" w:rsidTr="00EF6AB4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9DB6EC" w14:textId="77777777" w:rsidR="00640799" w:rsidRPr="006E6824" w:rsidRDefault="00640799" w:rsidP="00286EDF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775E" w14:textId="77777777" w:rsidR="00640799" w:rsidRPr="0028291D" w:rsidRDefault="00B37D33" w:rsidP="00EF6AB4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Description des produits financiers développés ou conçus pour le client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31FBF" w14:textId="77777777" w:rsidR="00640799" w:rsidRPr="006E6824" w:rsidRDefault="00640799" w:rsidP="00286EDF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6FB75955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1F0AEC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2BC20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800E6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2C769245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EB13A7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DDE96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30F010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7DE2A3B7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D62FAA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F7B5A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C096D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14633224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AF8CE7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D69A3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A6575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23D1E69B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8753A3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075C6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2F370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6D887785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896C2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C7123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5D0B54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0AF71496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5E251A" w14:textId="77777777" w:rsidR="00640799" w:rsidRPr="006E6824" w:rsidRDefault="00640799" w:rsidP="00C24DA7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20C9E" w14:textId="77777777" w:rsidR="00640799" w:rsidRPr="0028291D" w:rsidRDefault="00640799" w:rsidP="00C24DA7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EFC0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7C773C" w14:textId="77777777" w:rsidR="00640799" w:rsidRPr="006E6824" w:rsidRDefault="00640799" w:rsidP="00C24DA7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72C76" w:rsidRPr="006E6824" w14:paraId="5DF4B579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DD8586" w14:textId="77777777" w:rsidR="00272C76" w:rsidRPr="006E6824" w:rsidRDefault="00272C76" w:rsidP="00C24DA7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84703" w14:textId="7D39E392" w:rsidR="00272C76" w:rsidRPr="0028291D" w:rsidRDefault="00CE0B62" w:rsidP="00C24DA7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Pr="0028291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72C76" w:rsidRPr="0028291D">
              <w:rPr>
                <w:rFonts w:ascii="Arial Narrow" w:hAnsi="Arial Narrow"/>
                <w:sz w:val="21"/>
                <w:szCs w:val="21"/>
              </w:rPr>
              <w:t>(ville et pays)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160E" w14:textId="77777777" w:rsidR="00272C76" w:rsidRPr="006E6824" w:rsidRDefault="00272C76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FFA5E" w14:textId="77777777" w:rsidR="00272C76" w:rsidRPr="006E6824" w:rsidRDefault="00272C76" w:rsidP="00C24DA7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7266FAA0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E2CE2F" w14:textId="77777777" w:rsidR="00640799" w:rsidRPr="006E6824" w:rsidRDefault="00640799" w:rsidP="00C24DA7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91C8" w14:textId="77777777" w:rsidR="00640799" w:rsidRPr="0028291D" w:rsidRDefault="00272C76" w:rsidP="00C24DA7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Description des produits financiers développés ou conçus pour le client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415BAD" w14:textId="77777777" w:rsidR="00640799" w:rsidRPr="006E6824" w:rsidRDefault="00640799" w:rsidP="00C24DA7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264A9E10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A9B2D9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F303C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2A3BF3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6D953580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9E9BEA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01A27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882235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21E2E6FF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325F12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5FAD8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53159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5008AE65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C478F0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060C9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DD171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704E48CF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174A6E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F53D3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94DB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27A471D5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4C1055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C58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4CA00A" w14:textId="77777777" w:rsidR="00640799" w:rsidRPr="006E6824" w:rsidRDefault="00640799" w:rsidP="00C24DA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4A5A5D4F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FB5D1" w14:textId="77777777" w:rsidR="00640799" w:rsidRPr="006E6824" w:rsidRDefault="00640799" w:rsidP="0028291D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F1107" w14:textId="77777777" w:rsidR="00640799" w:rsidRPr="0028291D" w:rsidRDefault="00640799" w:rsidP="0028291D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2E49" w14:textId="77777777" w:rsidR="00640799" w:rsidRPr="006E6824" w:rsidRDefault="00640799" w:rsidP="0028291D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559FF" w14:textId="77777777" w:rsidR="00640799" w:rsidRPr="006E6824" w:rsidRDefault="00640799" w:rsidP="0028291D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72C76" w:rsidRPr="006E6824" w14:paraId="34F30226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A7918" w14:textId="77777777" w:rsidR="00272C76" w:rsidRPr="006E6824" w:rsidRDefault="00272C76" w:rsidP="0028291D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43595" w14:textId="10998F9E" w:rsidR="00272C76" w:rsidRPr="0028291D" w:rsidRDefault="00CE0B62" w:rsidP="0028291D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Pr="0028291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72C76" w:rsidRPr="0028291D">
              <w:rPr>
                <w:rFonts w:ascii="Arial Narrow" w:hAnsi="Arial Narrow"/>
                <w:sz w:val="21"/>
                <w:szCs w:val="21"/>
              </w:rPr>
              <w:t>(ville et pays)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60E1" w14:textId="77777777" w:rsidR="00272C76" w:rsidRPr="006E6824" w:rsidRDefault="00272C76" w:rsidP="0028291D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98A14" w14:textId="77777777" w:rsidR="00272C76" w:rsidRPr="006E6824" w:rsidRDefault="00272C76" w:rsidP="0028291D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72C76" w:rsidRPr="006E6824" w14:paraId="05AA416E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A64052" w14:textId="77777777" w:rsidR="00272C76" w:rsidRPr="006E6824" w:rsidRDefault="00272C76" w:rsidP="00272C76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85CC" w14:textId="77777777" w:rsidR="00272C76" w:rsidRPr="0028291D" w:rsidRDefault="00272C76" w:rsidP="0028291D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Description des produits financiers développés ou conçus pour le client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FAE31" w14:textId="77777777" w:rsidR="00272C76" w:rsidRPr="006E6824" w:rsidRDefault="00272C76" w:rsidP="00272C76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423BB959" w14:textId="77777777" w:rsidTr="000021A3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9CD234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90C66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" w:name="Texte19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9D9A78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6FA19FF2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425750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C5294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" w:name="Texte20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98F2A5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59D9D155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81F86F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474FE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" w:name="Texte21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916BC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02E16019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409C13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0317D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" w:name="Texte22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3ECF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0E39C3CF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304AD8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3F6F2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7" w:name="Texte23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156E6A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4C34BD55" w14:textId="77777777" w:rsidTr="00A45CC5">
        <w:tblPrEx>
          <w:tblCellMar>
            <w:left w:w="69" w:type="dxa"/>
            <w:right w:w="69" w:type="dxa"/>
          </w:tblCellMar>
        </w:tblPrEx>
        <w:trPr>
          <w:cantSplit/>
          <w:trHeight w:hRule="exact"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1993DF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986C" w14:textId="5CB5145C" w:rsidR="00640799" w:rsidRPr="001047D9" w:rsidRDefault="00640799" w:rsidP="00B82EC6">
            <w:pPr>
              <w:pStyle w:val="Champ"/>
              <w:spacing w:before="40" w:after="40"/>
              <w:ind w:left="0"/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8" w:name="Texte24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33E95" w14:textId="77777777" w:rsidR="00640799" w:rsidRPr="006E6824" w:rsidRDefault="00640799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0F3E" w:rsidRPr="006E6824" w14:paraId="034D2D4C" w14:textId="77777777" w:rsidTr="00B24515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ED837" w14:textId="6A89730B" w:rsidR="00BC0F3E" w:rsidRPr="00B24515" w:rsidRDefault="00BC0F3E" w:rsidP="00B24515"/>
        </w:tc>
        <w:tc>
          <w:tcPr>
            <w:tcW w:w="10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1D4B9" w14:textId="2DDA6B4A" w:rsidR="00BC0F3E" w:rsidRPr="001047D9" w:rsidRDefault="00BC0F3E" w:rsidP="001047D9"/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A8CB" w14:textId="77777777" w:rsidR="00BC0F3E" w:rsidRPr="006E6824" w:rsidRDefault="00BC0F3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810777C" w14:textId="77777777" w:rsidR="00667C60" w:rsidRDefault="00667C60">
      <w:pPr>
        <w:sectPr w:rsidR="00667C60" w:rsidSect="00BF7941">
          <w:headerReference w:type="default" r:id="rId7"/>
          <w:footerReference w:type="default" r:id="rId8"/>
          <w:pgSz w:w="12240" w:h="15840" w:code="1"/>
          <w:pgMar w:top="851" w:right="737" w:bottom="568" w:left="737" w:header="426" w:footer="440" w:gutter="0"/>
          <w:cols w:space="720"/>
        </w:sectPr>
      </w:pPr>
    </w:p>
    <w:p w14:paraId="42CF5CE7" w14:textId="2F7968DF" w:rsidR="00BC0F3E" w:rsidRDefault="00BC0F3E"/>
    <w:p w14:paraId="5FB8F4A6" w14:textId="77777777" w:rsidR="00B24515" w:rsidRDefault="00B24515"/>
    <w:tbl>
      <w:tblPr>
        <w:tblW w:w="1092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30"/>
        <w:gridCol w:w="2691"/>
        <w:gridCol w:w="7369"/>
        <w:gridCol w:w="426"/>
        <w:gridCol w:w="8"/>
      </w:tblGrid>
      <w:tr w:rsidR="009B0563" w:rsidRPr="006E6824" w14:paraId="5D2148A1" w14:textId="77777777" w:rsidTr="004677C4">
        <w:trPr>
          <w:cantSplit/>
          <w:trHeight w:val="3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BEEC7" w14:textId="77777777" w:rsidR="009B0563" w:rsidRPr="006E6824" w:rsidRDefault="009B0563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3FF24" w14:textId="77777777" w:rsidR="009B0563" w:rsidRPr="006E6824" w:rsidRDefault="009B0563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0FE06B" w14:textId="77777777" w:rsidR="009B0563" w:rsidRPr="006E6824" w:rsidRDefault="009B0563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A24" w:rsidRPr="006E6824" w14:paraId="6767051B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C2792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6F922" w14:textId="77777777" w:rsidR="00CA6A24" w:rsidRPr="0028291D" w:rsidRDefault="00CA6A24" w:rsidP="00BC0F3E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</w:p>
        </w:tc>
        <w:tc>
          <w:tcPr>
            <w:tcW w:w="7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792D" w14:textId="77777777" w:rsidR="00CA6A24" w:rsidRPr="006E6824" w:rsidRDefault="00CA6A24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5756F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A24" w:rsidRPr="006E6824" w14:paraId="5ECC2ABB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3BB838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72D42" w14:textId="77871600" w:rsidR="00CA6A24" w:rsidRPr="0028291D" w:rsidRDefault="00CE0B62" w:rsidP="00BC0F3E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Pr="0028291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A6A24" w:rsidRPr="0028291D">
              <w:rPr>
                <w:rFonts w:ascii="Arial Narrow" w:hAnsi="Arial Narrow"/>
                <w:sz w:val="21"/>
                <w:szCs w:val="21"/>
              </w:rPr>
              <w:t>(ville et pays)</w:t>
            </w:r>
          </w:p>
        </w:tc>
        <w:tc>
          <w:tcPr>
            <w:tcW w:w="7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32FD" w14:textId="77777777" w:rsidR="00CA6A24" w:rsidRPr="006E6824" w:rsidRDefault="00CA6A24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0F10B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A24" w:rsidRPr="006E6824" w14:paraId="08848FA4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902BD0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947" w14:textId="77777777" w:rsidR="00CA6A24" w:rsidRPr="0028291D" w:rsidRDefault="00CA6A24" w:rsidP="00BC0F3E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Description des produits financiers développés ou conçus pour le client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83ACAF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10639059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8746CA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3A6C6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3" w:name="Texte27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11C947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1D5B177C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55ADB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B6A10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4" w:name="Texte28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0ADE0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2592E150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A0B0DC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DC656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5" w:name="Texte29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9E7F9F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757A2DC8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DA78C8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84567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6" w:name="Texte30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6B7BD3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37089D37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3B5394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253C4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7" w:name="Texte31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481EA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1B0914E7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840B17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A4F77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8" w:name="Texte32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B76777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A24" w:rsidRPr="006E6824" w14:paraId="5A9A4746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739F22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CC48D" w14:textId="77777777" w:rsidR="00CA6A24" w:rsidRPr="0028291D" w:rsidRDefault="00CA6A24" w:rsidP="00BC0F3E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</w:p>
        </w:tc>
        <w:tc>
          <w:tcPr>
            <w:tcW w:w="7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2FF5" w14:textId="77777777" w:rsidR="00CA6A24" w:rsidRPr="006E6824" w:rsidRDefault="00CA6A24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5C8F0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A24" w:rsidRPr="006E6824" w14:paraId="5E0CE45E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AD2916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16F8" w14:textId="57504E59" w:rsidR="00CA6A24" w:rsidRPr="0028291D" w:rsidRDefault="00CE0B62" w:rsidP="00BC0F3E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Pr="0028291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A6A24" w:rsidRPr="0028291D">
              <w:rPr>
                <w:rFonts w:ascii="Arial Narrow" w:hAnsi="Arial Narrow"/>
                <w:sz w:val="21"/>
                <w:szCs w:val="21"/>
              </w:rPr>
              <w:t>(ville et pays)</w:t>
            </w:r>
          </w:p>
        </w:tc>
        <w:tc>
          <w:tcPr>
            <w:tcW w:w="7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0A2D" w14:textId="77777777" w:rsidR="00CA6A24" w:rsidRPr="006E6824" w:rsidRDefault="00CA6A24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573158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A24" w:rsidRPr="006E6824" w14:paraId="6C553C8E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A1DD77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E69C" w14:textId="77777777" w:rsidR="00CA6A24" w:rsidRPr="0028291D" w:rsidRDefault="00CA6A24" w:rsidP="00BC0F3E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Description des produits financiers développés ou conçus pour le client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0DA58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68A2D562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010495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9784F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9" w:name="Texte35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940AC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49B40396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E0F4B5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89101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0" w:name="Texte36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7FB79F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4E9FD224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FA6D82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7C9CD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1" w:name="Texte37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59271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0AE0CD27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4D87CB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F52FC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2" w:name="Texte38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F5807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3424ABB5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2B0504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C5EF8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3" w:name="Texte39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414F4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141B1D78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DC1B23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A0C7F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4" w:name="Texte40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E2481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A24" w:rsidRPr="006E6824" w14:paraId="0E4DD208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4632F9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E6501" w14:textId="77777777" w:rsidR="00CA6A24" w:rsidRPr="0028291D" w:rsidRDefault="00CA6A24" w:rsidP="00BC0F3E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</w:p>
        </w:tc>
        <w:tc>
          <w:tcPr>
            <w:tcW w:w="7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BC97" w14:textId="77777777" w:rsidR="00CA6A24" w:rsidRPr="006E6824" w:rsidRDefault="00CA6A24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F0D5FC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A24" w:rsidRPr="006E6824" w14:paraId="0030720C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F3A32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88055" w14:textId="631A57F8" w:rsidR="00CA6A24" w:rsidRPr="0028291D" w:rsidRDefault="00CE0B62" w:rsidP="00BC0F3E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Pr="0028291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A6A24" w:rsidRPr="0028291D">
              <w:rPr>
                <w:rFonts w:ascii="Arial Narrow" w:hAnsi="Arial Narrow"/>
                <w:sz w:val="21"/>
                <w:szCs w:val="21"/>
              </w:rPr>
              <w:t>(ville et pays)</w:t>
            </w:r>
          </w:p>
        </w:tc>
        <w:tc>
          <w:tcPr>
            <w:tcW w:w="7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137F" w14:textId="77777777" w:rsidR="00CA6A24" w:rsidRPr="006E6824" w:rsidRDefault="00CA6A24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8C814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A24" w:rsidRPr="006E6824" w14:paraId="529E60BE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93F479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B60E" w14:textId="77777777" w:rsidR="00CA6A24" w:rsidRPr="0028291D" w:rsidRDefault="00CA6A24" w:rsidP="00BC0F3E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Description des produits financiers développés ou conçus pour le client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52EEC2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4C9F7F14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F231D1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DDBC5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e43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94DAED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042517B1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DAF8F6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DAEE9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6" w:name="Texte44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C0DA9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7A8DF96B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0A8831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77DB2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e45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DCA7D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0334B98B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A6802C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ED08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8" w:name="Texte46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5059A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403E8443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BEBFBF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EC958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9" w:name="Texte47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F2655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474CBF57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64E212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19D4F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0" w:name="Texte48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CD88E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A24" w:rsidRPr="006E6824" w14:paraId="2F2E0951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553AD4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EC921" w14:textId="77777777" w:rsidR="00CA6A24" w:rsidRPr="0028291D" w:rsidRDefault="00CA6A24" w:rsidP="00BC0F3E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</w:p>
        </w:tc>
        <w:tc>
          <w:tcPr>
            <w:tcW w:w="7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E955" w14:textId="77777777" w:rsidR="00CA6A24" w:rsidRPr="006E6824" w:rsidRDefault="00CA6A24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A21C8C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A24" w:rsidRPr="006E6824" w14:paraId="46101CF6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835D4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5D1D7" w14:textId="1790FC24" w:rsidR="00CA6A24" w:rsidRPr="0028291D" w:rsidRDefault="00CE0B62" w:rsidP="00BC0F3E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Pr="0028291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A6A24" w:rsidRPr="0028291D">
              <w:rPr>
                <w:rFonts w:ascii="Arial Narrow" w:hAnsi="Arial Narrow"/>
                <w:sz w:val="21"/>
                <w:szCs w:val="21"/>
              </w:rPr>
              <w:t>(ville et pays)</w:t>
            </w:r>
          </w:p>
        </w:tc>
        <w:tc>
          <w:tcPr>
            <w:tcW w:w="7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1E6B" w14:textId="77777777" w:rsidR="00CA6A24" w:rsidRPr="006E6824" w:rsidRDefault="00CA6A24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BA545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A24" w:rsidRPr="006E6824" w14:paraId="0CAFAEA0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3DB7C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2740" w14:textId="77777777" w:rsidR="00CA6A24" w:rsidRPr="0028291D" w:rsidRDefault="00CA6A24" w:rsidP="00BC0F3E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28291D">
              <w:rPr>
                <w:rFonts w:ascii="Arial Narrow" w:hAnsi="Arial Narrow"/>
                <w:b/>
                <w:sz w:val="21"/>
                <w:szCs w:val="21"/>
              </w:rPr>
              <w:t>Description des produits financiers développés ou conçus pour le client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677D3" w14:textId="77777777" w:rsidR="00CA6A24" w:rsidRPr="006E6824" w:rsidRDefault="00CA6A24" w:rsidP="00BC0F3E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0799" w:rsidRPr="006E6824" w14:paraId="7CE6DB94" w14:textId="77777777" w:rsidTr="00EF6AB4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CAE2DA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D9DE9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1" w:name="Texte51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FCFE1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0F7B07B4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82ABBC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32597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2" w:name="Texte52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5C09C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2A4BA989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E32E92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EA15C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3" w:name="Texte53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0105E4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7E0607F6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B3BEF8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1ED8A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4" w:name="Texte54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27882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6899C058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6C6892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47ACA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5" w:name="Texte55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175161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:rsidRPr="006E6824" w14:paraId="59B87D87" w14:textId="77777777" w:rsidTr="00E71517">
        <w:trPr>
          <w:cantSplit/>
          <w:trHeight w:hRule="exact"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74D319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4BD6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E682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6" w:name="Texte56"/>
            <w:r w:rsidRPr="006E682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E6824">
              <w:rPr>
                <w:rFonts w:ascii="Arial Narrow" w:hAnsi="Arial Narrow"/>
                <w:sz w:val="22"/>
                <w:szCs w:val="22"/>
              </w:rPr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E682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11DFF" w14:textId="77777777" w:rsidR="00640799" w:rsidRPr="006E6824" w:rsidRDefault="00640799" w:rsidP="00BC0F3E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99" w14:paraId="59AFE4AA" w14:textId="77777777" w:rsidTr="00E71517">
        <w:trPr>
          <w:gridAfter w:val="1"/>
          <w:wAfter w:w="8" w:type="dxa"/>
          <w:cantSplit/>
          <w:trHeight w:val="38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47F3C" w14:textId="77777777" w:rsidR="00640799" w:rsidRDefault="00640799">
            <w:pPr>
              <w:pStyle w:val="Champ"/>
              <w:spacing w:after="120"/>
              <w:ind w:left="0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1D672" w14:textId="77777777" w:rsidR="00640799" w:rsidRDefault="00640799">
            <w:pPr>
              <w:pStyle w:val="Champ"/>
              <w:spacing w:before="40" w:after="80"/>
              <w:ind w:left="0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AF5A" w14:textId="77777777" w:rsidR="00640799" w:rsidRPr="00AA2670" w:rsidRDefault="00640799" w:rsidP="00AA2670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</w:tbl>
    <w:p w14:paraId="4BE426D9" w14:textId="77777777" w:rsidR="00640799" w:rsidRPr="00667C60" w:rsidRDefault="00E71517">
      <w:pPr>
        <w:pStyle w:val="Notedebasdepage"/>
        <w:spacing w:before="120"/>
        <w:jc w:val="center"/>
        <w:rPr>
          <w:rFonts w:ascii="Arial Narrow" w:hAnsi="Arial Narrow"/>
          <w:color w:val="C00000"/>
        </w:rPr>
      </w:pPr>
      <w:r w:rsidRPr="00667C60">
        <w:rPr>
          <w:rFonts w:ascii="Arial Narrow" w:hAnsi="Arial Narrow"/>
          <w:color w:val="C00000"/>
        </w:rPr>
        <w:t>Au besoin, joindre une annexe à ce formulaire.</w:t>
      </w:r>
    </w:p>
    <w:p w14:paraId="0AB32B8D" w14:textId="77777777" w:rsidR="00640799" w:rsidRDefault="00640799">
      <w:pPr>
        <w:pStyle w:val="En-tte"/>
        <w:tabs>
          <w:tab w:val="clear" w:pos="4320"/>
          <w:tab w:val="clear" w:pos="8640"/>
        </w:tabs>
        <w:ind w:right="-5"/>
      </w:pPr>
    </w:p>
    <w:sectPr w:rsidR="00640799" w:rsidSect="00807B89">
      <w:headerReference w:type="default" r:id="rId9"/>
      <w:pgSz w:w="12240" w:h="15840" w:code="1"/>
      <w:pgMar w:top="851" w:right="737" w:bottom="568" w:left="737" w:header="709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4987" w14:textId="77777777" w:rsidR="00CA6A24" w:rsidRDefault="00CA6A24">
      <w:r>
        <w:separator/>
      </w:r>
    </w:p>
  </w:endnote>
  <w:endnote w:type="continuationSeparator" w:id="0">
    <w:p w14:paraId="4D3A94AA" w14:textId="77777777" w:rsidR="00CA6A24" w:rsidRDefault="00CA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AA083" w14:textId="67BE1B90" w:rsidR="00CA6A24" w:rsidRPr="001047D9" w:rsidRDefault="00BF7941" w:rsidP="00BF7941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8"/>
        <w:szCs w:val="18"/>
      </w:rPr>
    </w:pPr>
    <w:r w:rsidRPr="001047D9">
      <w:rPr>
        <w:rFonts w:ascii="Arial Narrow" w:hAnsi="Arial Narrow"/>
        <w:sz w:val="18"/>
        <w:szCs w:val="18"/>
      </w:rPr>
      <w:t>Demande d’attestation annuelle (</w:t>
    </w:r>
    <w:r w:rsidR="004523CB">
      <w:rPr>
        <w:rFonts w:ascii="Arial Narrow" w:hAnsi="Arial Narrow"/>
        <w:sz w:val="18"/>
        <w:szCs w:val="18"/>
      </w:rPr>
      <w:t>nov</w:t>
    </w:r>
    <w:r w:rsidRPr="001047D9">
      <w:rPr>
        <w:rFonts w:ascii="Arial Narrow" w:hAnsi="Arial Narrow"/>
        <w:sz w:val="18"/>
        <w:szCs w:val="18"/>
      </w:rPr>
      <w:t>embre 2019)</w:t>
    </w:r>
    <w:r w:rsidRPr="001047D9">
      <w:rPr>
        <w:rFonts w:ascii="Arial Narrow" w:hAnsi="Arial Narrow"/>
        <w:sz w:val="18"/>
        <w:szCs w:val="18"/>
      </w:rPr>
      <w:tab/>
    </w:r>
    <w:r w:rsidR="00E71517" w:rsidRPr="001047D9">
      <w:rPr>
        <w:rFonts w:ascii="Arial Narrow" w:hAnsi="Arial Narrow"/>
        <w:bCs/>
        <w:sz w:val="18"/>
        <w:szCs w:val="18"/>
      </w:rPr>
      <w:fldChar w:fldCharType="begin"/>
    </w:r>
    <w:r w:rsidR="00E71517" w:rsidRPr="001047D9">
      <w:rPr>
        <w:rFonts w:ascii="Arial Narrow" w:hAnsi="Arial Narrow"/>
        <w:bCs/>
        <w:sz w:val="18"/>
        <w:szCs w:val="18"/>
      </w:rPr>
      <w:instrText>PAGE  \* Arabic  \* MERGEFORMAT</w:instrText>
    </w:r>
    <w:r w:rsidR="00E71517" w:rsidRPr="001047D9">
      <w:rPr>
        <w:rFonts w:ascii="Arial Narrow" w:hAnsi="Arial Narrow"/>
        <w:bCs/>
        <w:sz w:val="18"/>
        <w:szCs w:val="18"/>
      </w:rPr>
      <w:fldChar w:fldCharType="separate"/>
    </w:r>
    <w:r w:rsidR="00310813" w:rsidRPr="001047D9">
      <w:rPr>
        <w:rFonts w:ascii="Arial Narrow" w:hAnsi="Arial Narrow"/>
        <w:bCs/>
        <w:noProof/>
        <w:sz w:val="18"/>
        <w:szCs w:val="18"/>
      </w:rPr>
      <w:t>1</w:t>
    </w:r>
    <w:r w:rsidR="00E71517" w:rsidRPr="001047D9">
      <w:rPr>
        <w:rFonts w:ascii="Arial Narrow" w:hAnsi="Arial Narrow"/>
        <w:bCs/>
        <w:sz w:val="18"/>
        <w:szCs w:val="18"/>
      </w:rPr>
      <w:fldChar w:fldCharType="end"/>
    </w:r>
    <w:r w:rsidR="00E71517" w:rsidRPr="001047D9">
      <w:rPr>
        <w:rFonts w:ascii="Arial Narrow" w:hAnsi="Arial Narrow"/>
        <w:sz w:val="18"/>
        <w:szCs w:val="18"/>
      </w:rPr>
      <w:t xml:space="preserve"> de </w:t>
    </w:r>
    <w:r w:rsidR="00E71517" w:rsidRPr="001047D9">
      <w:rPr>
        <w:rFonts w:ascii="Arial Narrow" w:hAnsi="Arial Narrow"/>
        <w:bCs/>
        <w:sz w:val="18"/>
        <w:szCs w:val="18"/>
      </w:rPr>
      <w:fldChar w:fldCharType="begin"/>
    </w:r>
    <w:r w:rsidR="00E71517" w:rsidRPr="001047D9">
      <w:rPr>
        <w:rFonts w:ascii="Arial Narrow" w:hAnsi="Arial Narrow"/>
        <w:bCs/>
        <w:sz w:val="18"/>
        <w:szCs w:val="18"/>
      </w:rPr>
      <w:instrText>NUMPAGES  \* Arabic  \* MERGEFORMAT</w:instrText>
    </w:r>
    <w:r w:rsidR="00E71517" w:rsidRPr="001047D9">
      <w:rPr>
        <w:rFonts w:ascii="Arial Narrow" w:hAnsi="Arial Narrow"/>
        <w:bCs/>
        <w:sz w:val="18"/>
        <w:szCs w:val="18"/>
      </w:rPr>
      <w:fldChar w:fldCharType="separate"/>
    </w:r>
    <w:r w:rsidR="00310813" w:rsidRPr="001047D9">
      <w:rPr>
        <w:rFonts w:ascii="Arial Narrow" w:hAnsi="Arial Narrow"/>
        <w:bCs/>
        <w:noProof/>
        <w:sz w:val="18"/>
        <w:szCs w:val="18"/>
      </w:rPr>
      <w:t>2</w:t>
    </w:r>
    <w:r w:rsidR="00E71517" w:rsidRPr="001047D9">
      <w:rPr>
        <w:rFonts w:ascii="Arial Narrow" w:hAnsi="Arial Narrow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B4A5" w14:textId="77777777" w:rsidR="00CA6A24" w:rsidRDefault="00CA6A24">
      <w:r>
        <w:separator/>
      </w:r>
    </w:p>
  </w:footnote>
  <w:footnote w:type="continuationSeparator" w:id="0">
    <w:p w14:paraId="0180C9AC" w14:textId="77777777" w:rsidR="00CA6A24" w:rsidRDefault="00CA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63E8" w14:textId="77777777" w:rsidR="00CA6A24" w:rsidRDefault="00CA6A24" w:rsidP="00B90D6E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9" w:name="_Hlk16059123"/>
    <w:bookmarkStart w:id="10" w:name="_Hlk16059124"/>
    <w:bookmarkStart w:id="11" w:name="_Hlk16059395"/>
    <w:bookmarkStart w:id="12" w:name="_Hlk16059396"/>
    <w:bookmarkStart w:id="13" w:name="_Hlk16060180"/>
    <w:bookmarkStart w:id="14" w:name="_Hlk16060181"/>
    <w:bookmarkStart w:id="15" w:name="_Hlk16061775"/>
    <w:bookmarkStart w:id="16" w:name="_Hlk16061776"/>
    <w:bookmarkStart w:id="17" w:name="_Hlk16062164"/>
    <w:bookmarkStart w:id="18" w:name="_Hlk16062165"/>
    <w:bookmarkStart w:id="19" w:name="_Hlk16062613"/>
    <w:bookmarkStart w:id="20" w:name="_Hlk16062614"/>
    <w:bookmarkStart w:id="21" w:name="_Hlk16063315"/>
    <w:bookmarkStart w:id="22" w:name="_Hlk16063316"/>
    <w:r w:rsidRPr="005F48FB">
      <w:rPr>
        <w:noProof/>
      </w:rPr>
      <w:drawing>
        <wp:inline distT="0" distB="0" distL="0" distR="0" wp14:anchorId="36ED467D" wp14:editId="47B60BB7">
          <wp:extent cx="1598212" cy="445273"/>
          <wp:effectExtent l="0" t="0" r="254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11</w:t>
    </w:r>
  </w:p>
  <w:p w14:paraId="1A219FB0" w14:textId="77777777" w:rsidR="00CA6A24" w:rsidRDefault="00CA6A24" w:rsidP="00B90D6E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16F7E5B4" w14:textId="77777777" w:rsidR="00CA6A24" w:rsidRDefault="00CA6A24" w:rsidP="00B90D6E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3F33D7CC" w14:textId="77777777" w:rsidR="00CA6A24" w:rsidRPr="0051566D" w:rsidRDefault="00CA6A24" w:rsidP="00B90D6E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42EA89CC" w14:textId="77777777" w:rsidR="00CA6A24" w:rsidRDefault="00CA6A24" w:rsidP="00B90D6E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</w:t>
    </w:r>
    <w:r w:rsidR="006E6824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financière</w:t>
    </w:r>
    <w:r w:rsidR="006E6824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internationale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6E6824">
      <w:rPr>
        <w:rFonts w:ascii="Arial Narrow" w:hAnsi="Arial Narrow"/>
        <w:sz w:val="24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758A" w14:textId="4E58976F" w:rsidR="00667C60" w:rsidRDefault="00807B89" w:rsidP="00B24515">
    <w:pPr>
      <w:pStyle w:val="En-tte"/>
      <w:tabs>
        <w:tab w:val="clear" w:pos="4320"/>
        <w:tab w:val="clear" w:pos="8640"/>
      </w:tabs>
      <w:spacing w:line="276" w:lineRule="auto"/>
      <w:ind w:right="-5"/>
      <w:jc w:val="right"/>
      <w:rPr>
        <w:rFonts w:ascii="Arial Narrow" w:hAnsi="Arial Narrow"/>
      </w:rPr>
    </w:pPr>
    <w:r w:rsidRPr="00807B89">
      <w:rPr>
        <w:rFonts w:ascii="Arial Narrow" w:hAnsi="Arial Narrow"/>
      </w:rPr>
      <w:t>Services d’ingénierie financière</w:t>
    </w:r>
    <w:r>
      <w:rPr>
        <w:rFonts w:ascii="Arial Narrow" w:hAnsi="Arial Narrow"/>
      </w:rPr>
      <w:t xml:space="preserve"> – </w:t>
    </w:r>
    <w:r w:rsidR="00667C60" w:rsidRPr="0051566D">
      <w:rPr>
        <w:rFonts w:ascii="Arial Narrow" w:hAnsi="Arial Narrow"/>
      </w:rPr>
      <w:t xml:space="preserve">Formulaire </w:t>
    </w:r>
    <w:r w:rsidR="00667C60">
      <w:rPr>
        <w:rFonts w:ascii="Arial Narrow" w:hAnsi="Arial Narrow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62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2RSOpojQPgGpR04KHeCUbhgypkCJKc7p5JV/3FvWA2dkvDUyovuh8b3DTUhNtmfpRMDND1l3g7ms/1lF36P0A==" w:salt="eijQKWyxx9lU3dHDCo8Np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AD"/>
    <w:rsid w:val="000021A3"/>
    <w:rsid w:val="00017D53"/>
    <w:rsid w:val="00027663"/>
    <w:rsid w:val="00092F46"/>
    <w:rsid w:val="000A54FC"/>
    <w:rsid w:val="000E3553"/>
    <w:rsid w:val="001047D9"/>
    <w:rsid w:val="00105243"/>
    <w:rsid w:val="001B5E74"/>
    <w:rsid w:val="001D2A09"/>
    <w:rsid w:val="001E7D26"/>
    <w:rsid w:val="00216B54"/>
    <w:rsid w:val="00272C76"/>
    <w:rsid w:val="0028291D"/>
    <w:rsid w:val="00285BAA"/>
    <w:rsid w:val="00286EDF"/>
    <w:rsid w:val="002D5007"/>
    <w:rsid w:val="00310813"/>
    <w:rsid w:val="0040597C"/>
    <w:rsid w:val="004523CB"/>
    <w:rsid w:val="004677C4"/>
    <w:rsid w:val="00480994"/>
    <w:rsid w:val="00491937"/>
    <w:rsid w:val="00542FEA"/>
    <w:rsid w:val="00640799"/>
    <w:rsid w:val="00667C60"/>
    <w:rsid w:val="006E6824"/>
    <w:rsid w:val="006F3642"/>
    <w:rsid w:val="0072487F"/>
    <w:rsid w:val="00730ABC"/>
    <w:rsid w:val="00737BA0"/>
    <w:rsid w:val="007A191E"/>
    <w:rsid w:val="007B2C25"/>
    <w:rsid w:val="00807B89"/>
    <w:rsid w:val="00870264"/>
    <w:rsid w:val="008A352A"/>
    <w:rsid w:val="008B749D"/>
    <w:rsid w:val="00925B6E"/>
    <w:rsid w:val="00936517"/>
    <w:rsid w:val="00962909"/>
    <w:rsid w:val="009B0563"/>
    <w:rsid w:val="00A065B8"/>
    <w:rsid w:val="00A45CC5"/>
    <w:rsid w:val="00A951DF"/>
    <w:rsid w:val="00AA2670"/>
    <w:rsid w:val="00AB252A"/>
    <w:rsid w:val="00AC01AD"/>
    <w:rsid w:val="00B0219C"/>
    <w:rsid w:val="00B24515"/>
    <w:rsid w:val="00B37D33"/>
    <w:rsid w:val="00B77A8F"/>
    <w:rsid w:val="00B82EC6"/>
    <w:rsid w:val="00B90D6E"/>
    <w:rsid w:val="00BA253B"/>
    <w:rsid w:val="00BB4EB7"/>
    <w:rsid w:val="00BC0F3E"/>
    <w:rsid w:val="00BD3A62"/>
    <w:rsid w:val="00BD5179"/>
    <w:rsid w:val="00BF781F"/>
    <w:rsid w:val="00BF7941"/>
    <w:rsid w:val="00C24DA7"/>
    <w:rsid w:val="00C44AC7"/>
    <w:rsid w:val="00C64F87"/>
    <w:rsid w:val="00C93C81"/>
    <w:rsid w:val="00CA6A24"/>
    <w:rsid w:val="00CD4008"/>
    <w:rsid w:val="00CE0B62"/>
    <w:rsid w:val="00CF17E8"/>
    <w:rsid w:val="00D42BFF"/>
    <w:rsid w:val="00D46BA9"/>
    <w:rsid w:val="00DA7DA1"/>
    <w:rsid w:val="00DE612F"/>
    <w:rsid w:val="00E71517"/>
    <w:rsid w:val="00EA67D6"/>
    <w:rsid w:val="00EC1168"/>
    <w:rsid w:val="00EC60B6"/>
    <w:rsid w:val="00EF6AB4"/>
    <w:rsid w:val="00FB284B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3AC6A5"/>
  <w15:docId w15:val="{5D5C3B78-1E7B-4D64-A463-CF65695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9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93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B90D6E"/>
  </w:style>
  <w:style w:type="character" w:styleId="Marquedecommentaire">
    <w:name w:val="annotation reference"/>
    <w:basedOn w:val="Policepardfaut"/>
    <w:uiPriority w:val="99"/>
    <w:semiHidden/>
    <w:unhideWhenUsed/>
    <w:rsid w:val="000276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7663"/>
  </w:style>
  <w:style w:type="character" w:customStyle="1" w:styleId="CommentaireCar">
    <w:name w:val="Commentaire Car"/>
    <w:basedOn w:val="Policepardfaut"/>
    <w:link w:val="Commentaire"/>
    <w:uiPriority w:val="99"/>
    <w:semiHidden/>
    <w:rsid w:val="0002766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76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7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8</cp:revision>
  <cp:lastPrinted>2015-08-20T18:28:00Z</cp:lastPrinted>
  <dcterms:created xsi:type="dcterms:W3CDTF">2019-09-16T18:54:00Z</dcterms:created>
  <dcterms:modified xsi:type="dcterms:W3CDTF">2019-10-25T19:48:00Z</dcterms:modified>
</cp:coreProperties>
</file>