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96" w:rsidRPr="00774813" w:rsidRDefault="009E0796" w:rsidP="009E0796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9E0796" w:rsidRPr="00774813" w:rsidRDefault="009E0796" w:rsidP="009E0796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9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7.09</w:t>
      </w:r>
      <w:r>
        <w:rPr>
          <w:rFonts w:ascii="Arial Narrow" w:hAnsi="Arial Narrow"/>
          <w:sz w:val="24"/>
        </w:rPr>
        <w:fldChar w:fldCharType="end"/>
      </w:r>
      <w:bookmarkEnd w:id="0"/>
    </w:p>
    <w:p w:rsidR="00547BEC" w:rsidRDefault="00547BEC">
      <w:pPr>
        <w:rPr>
          <w:rFonts w:ascii="Arial" w:hAnsi="Arial"/>
        </w:rPr>
      </w:pPr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15"/>
        <w:gridCol w:w="1416"/>
        <w:gridCol w:w="3384"/>
        <w:gridCol w:w="160"/>
        <w:gridCol w:w="1558"/>
        <w:gridCol w:w="426"/>
        <w:gridCol w:w="737"/>
        <w:gridCol w:w="57"/>
        <w:gridCol w:w="57"/>
        <w:gridCol w:w="226"/>
        <w:gridCol w:w="851"/>
        <w:gridCol w:w="340"/>
        <w:gridCol w:w="226"/>
        <w:gridCol w:w="323"/>
        <w:gridCol w:w="165"/>
      </w:tblGrid>
      <w:tr w:rsidR="009D61A8" w:rsidTr="009D61A8">
        <w:trPr>
          <w:cantSplit/>
          <w:trHeight w:val="262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D61A8" w:rsidRDefault="009D61A8" w:rsidP="009D61A8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9D61A8" w:rsidRDefault="009D61A8" w:rsidP="009D61A8">
            <w:pPr>
              <w:pStyle w:val="Titre2"/>
              <w:ind w:left="213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Exécution d’une opération de change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D61A8" w:rsidRDefault="009D61A8" w:rsidP="009D61A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61A8" w:rsidRDefault="009D61A8" w:rsidP="009D61A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9D61A8" w:rsidRDefault="009D61A8" w:rsidP="009D61A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47BEC" w:rsidTr="009D61A8">
        <w:trPr>
          <w:cantSplit/>
          <w:trHeight w:val="234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47BEC" w:rsidRDefault="00547B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547BEC" w:rsidRDefault="00547B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10"/>
            <w:tcBorders>
              <w:bottom w:val="single" w:sz="4" w:space="0" w:color="auto"/>
            </w:tcBorders>
          </w:tcPr>
          <w:p w:rsidR="00547BEC" w:rsidRDefault="00547BEC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bookmarkEnd w:id="1"/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547BEC" w:rsidTr="009D61A8">
        <w:trPr>
          <w:cantSplit/>
          <w:trHeight w:val="228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47BEC" w:rsidRDefault="00547BE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547BEC" w:rsidRDefault="00547BE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1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65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9D61A8" w:rsidTr="009D61A8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D61A8" w:rsidRDefault="009D61A8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2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61A8" w:rsidRDefault="009D61A8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exécuter des opérations de change</w:t>
            </w:r>
            <w:r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</w:rPr>
              <w:t>, cochez la case suivante 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61A8" w:rsidRDefault="009D61A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A8" w:rsidRDefault="009D61A8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E0796">
              <w:rPr>
                <w:rFonts w:ascii="Arial Narrow" w:hAnsi="Arial Narrow"/>
              </w:rPr>
            </w:r>
            <w:r w:rsidR="009E079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D61A8" w:rsidRDefault="009D61A8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9D61A8" w:rsidTr="009D61A8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9D61A8" w:rsidRDefault="009D61A8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2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61A8" w:rsidRDefault="009D61A8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61A8" w:rsidRDefault="009D61A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61A8" w:rsidRDefault="009D61A8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D61A8" w:rsidRDefault="009D61A8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numPr>
                <w:ilvl w:val="0"/>
                <w:numId w:val="3"/>
              </w:numPr>
              <w:spacing w:before="240" w:after="80"/>
              <w:ind w:left="357"/>
              <w:rPr>
                <w:rFonts w:ascii="Arial Narrow" w:hAnsi="Arial Narrow"/>
              </w:rPr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240" w:after="120"/>
              <w:ind w:left="30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Plus précisément, indiquez les opérations de change</w:t>
            </w:r>
            <w:r>
              <w:rPr>
                <w:rFonts w:ascii="Arial Narrow" w:hAnsi="Arial Narrow"/>
                <w:vertAlign w:val="superscript"/>
              </w:rPr>
              <w:t xml:space="preserve">  </w:t>
            </w:r>
            <w:r>
              <w:rPr>
                <w:rFonts w:ascii="Arial Narrow" w:hAnsi="Arial Narrow"/>
              </w:rPr>
              <w:t xml:space="preserve">que la société entend exécuter </w:t>
            </w:r>
            <w:r>
              <w:rPr>
                <w:rFonts w:ascii="Arial Narrow" w:hAnsi="Arial Narrow"/>
                <w:lang w:val="fr-FR"/>
              </w:rPr>
              <w:t>: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240" w:after="8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numPr>
                <w:ilvl w:val="0"/>
                <w:numId w:val="3"/>
              </w:numPr>
              <w:spacing w:before="40" w:after="40"/>
              <w:ind w:left="357"/>
              <w:rPr>
                <w:rFonts w:ascii="Arial Narrow" w:hAnsi="Arial Narrow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C" w:rsidRDefault="00547BEC" w:rsidP="00924BF3">
            <w:pPr>
              <w:pStyle w:val="Champ"/>
              <w:spacing w:before="40" w:after="40"/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Opération de change au comptant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EC" w:rsidRDefault="00547BE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E0796">
              <w:rPr>
                <w:rFonts w:ascii="Arial Narrow" w:hAnsi="Arial Narrow"/>
              </w:rPr>
            </w:r>
            <w:r w:rsidR="009E079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numPr>
                <w:ilvl w:val="0"/>
                <w:numId w:val="3"/>
              </w:numPr>
              <w:spacing w:before="40" w:after="40"/>
              <w:ind w:left="357"/>
              <w:rPr>
                <w:rFonts w:ascii="Arial Narrow" w:hAnsi="Arial Narrow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C" w:rsidRDefault="00547BEC" w:rsidP="00924BF3">
            <w:pPr>
              <w:pStyle w:val="Champ"/>
              <w:spacing w:before="40" w:after="40"/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Contrat à terme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EC" w:rsidRDefault="00547BE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E0796">
              <w:rPr>
                <w:rFonts w:ascii="Arial Narrow" w:hAnsi="Arial Narrow"/>
              </w:rPr>
            </w:r>
            <w:r w:rsidR="009E079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numPr>
                <w:ilvl w:val="0"/>
                <w:numId w:val="3"/>
              </w:numPr>
              <w:spacing w:before="40" w:after="40"/>
              <w:ind w:left="357"/>
              <w:rPr>
                <w:rFonts w:ascii="Arial Narrow" w:hAnsi="Arial Narrow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C" w:rsidRDefault="00547BEC" w:rsidP="00924BF3">
            <w:pPr>
              <w:pStyle w:val="Champ"/>
              <w:spacing w:before="40" w:after="40"/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Option de change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EC" w:rsidRDefault="00547BE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E0796">
              <w:rPr>
                <w:rFonts w:ascii="Arial Narrow" w:hAnsi="Arial Narrow"/>
              </w:rPr>
            </w:r>
            <w:r w:rsidR="009E079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numPr>
                <w:ilvl w:val="0"/>
                <w:numId w:val="3"/>
              </w:numPr>
              <w:spacing w:before="40" w:after="40"/>
              <w:ind w:left="357"/>
              <w:rPr>
                <w:rFonts w:ascii="Arial Narrow" w:hAnsi="Arial Narrow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C" w:rsidRDefault="00547BEC" w:rsidP="00924BF3">
            <w:pPr>
              <w:pStyle w:val="Champ"/>
              <w:spacing w:before="40" w:after="40"/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Swap de devises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EC" w:rsidRDefault="00547BE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E0796">
              <w:rPr>
                <w:rFonts w:ascii="Arial Narrow" w:hAnsi="Arial Narrow"/>
              </w:rPr>
            </w:r>
            <w:r w:rsidR="009E079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numPr>
                <w:ilvl w:val="0"/>
                <w:numId w:val="3"/>
              </w:numPr>
              <w:spacing w:before="40" w:after="40"/>
              <w:ind w:left="357"/>
              <w:rPr>
                <w:rFonts w:ascii="Arial Narrow" w:hAnsi="Arial Narrow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C" w:rsidRDefault="00547BEC" w:rsidP="00924BF3">
            <w:pPr>
              <w:pStyle w:val="Champ"/>
              <w:spacing w:before="40" w:after="40"/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 (précisez)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EC" w:rsidRDefault="00547BE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E0796">
              <w:rPr>
                <w:rFonts w:ascii="Arial Narrow" w:hAnsi="Arial Narrow"/>
              </w:rPr>
            </w:r>
            <w:r w:rsidR="009E079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Pr="009D61A8" w:rsidRDefault="00547BEC" w:rsidP="009D61A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 w:rsidP="00924BF3">
            <w:pPr>
              <w:pStyle w:val="Champ"/>
              <w:spacing w:before="240" w:after="120"/>
              <w:ind w:left="306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Si vous avez répondu</w:t>
            </w:r>
            <w:r>
              <w:rPr>
                <w:rFonts w:ascii="Arial Narrow" w:hAnsi="Arial Narrow"/>
                <w:b/>
              </w:rPr>
              <w:t xml:space="preserve"> « Autre », </w:t>
            </w:r>
            <w:r>
              <w:rPr>
                <w:rFonts w:ascii="Arial Narrow" w:hAnsi="Arial Narrow"/>
              </w:rPr>
              <w:t xml:space="preserve">précisez sur quel type d’opération de change ces transactions porteront :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Pr="009D61A8" w:rsidRDefault="00547BEC" w:rsidP="009D61A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hRule="exact" w:val="266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9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EC" w:rsidRDefault="00547BEC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 w:rsidP="009D61A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before="24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25"/>
        </w:trPr>
        <w:tc>
          <w:tcPr>
            <w:tcW w:w="75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63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r>
              <w:rPr>
                <w:rFonts w:ascii="Arial Narrow" w:hAnsi="Arial Narrow"/>
                <w:b/>
              </w:rPr>
              <w:t>La gestion du risque</w:t>
            </w:r>
            <w:r>
              <w:rPr>
                <w:rFonts w:ascii="Arial Narrow" w:hAnsi="Arial Narrow"/>
              </w:rPr>
              <w:t xml:space="preserve">, relativement à ces opérations de change, </w:t>
            </w:r>
            <w:r w:rsidR="0085551C">
              <w:rPr>
                <w:rFonts w:ascii="Arial Narrow" w:hAnsi="Arial Narrow"/>
              </w:rPr>
              <w:t>sera-t-elle conduite à Montréal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BEC" w:rsidRDefault="00547BE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E0796">
              <w:rPr>
                <w:rFonts w:ascii="Arial Narrow" w:hAnsi="Arial Narrow"/>
              </w:rPr>
            </w:r>
            <w:r w:rsidR="009E079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BEC" w:rsidRDefault="00547BE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E0796">
              <w:rPr>
                <w:rFonts w:ascii="Arial Narrow" w:hAnsi="Arial Narrow"/>
              </w:rPr>
            </w:r>
            <w:r w:rsidR="009E079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25"/>
        </w:trPr>
        <w:tc>
          <w:tcPr>
            <w:tcW w:w="75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356"/>
              <w:jc w:val="both"/>
              <w:rPr>
                <w:rFonts w:ascii="Arial Narrow" w:hAnsi="Arial Narrow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rPr>
                <w:rFonts w:ascii="Arial Narrow" w:hAnsi="Arial Narrow"/>
              </w:rPr>
            </w:pPr>
          </w:p>
        </w:tc>
        <w:tc>
          <w:tcPr>
            <w:tcW w:w="7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Pr="009D61A8" w:rsidRDefault="00547BEC" w:rsidP="009D61A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 w:rsidP="00924BF3">
            <w:pPr>
              <w:pStyle w:val="Champ"/>
              <w:spacing w:before="240" w:after="120"/>
              <w:ind w:left="16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Si vous avez répondu</w:t>
            </w:r>
            <w:r>
              <w:rPr>
                <w:rFonts w:ascii="Arial Narrow" w:hAnsi="Arial Narrow"/>
                <w:b/>
              </w:rPr>
              <w:t xml:space="preserve"> « non », </w:t>
            </w:r>
            <w:r>
              <w:rPr>
                <w:rFonts w:ascii="Arial Narrow" w:hAnsi="Arial Narrow"/>
              </w:rPr>
              <w:t xml:space="preserve">précisez à partir de quel lieu la gestion du risque de change sera conduite et en donner la raison :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Pr="009D61A8" w:rsidRDefault="00547BEC" w:rsidP="009D61A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hRule="exact" w:val="266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9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EC" w:rsidRDefault="00547BEC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 w:rsidP="009D61A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243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Default="00547BEC" w:rsidP="009D61A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547BEC" w:rsidTr="009D61A8">
        <w:tblPrEx>
          <w:tblCellMar>
            <w:left w:w="69" w:type="dxa"/>
            <w:right w:w="69" w:type="dxa"/>
          </w:tblCellMar>
        </w:tblPrEx>
        <w:trPr>
          <w:cantSplit/>
          <w:trHeight w:val="7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7BEC" w:rsidRDefault="00547BEC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7BEC" w:rsidRDefault="00547BEC" w:rsidP="0085551C">
            <w:pPr>
              <w:pStyle w:val="Champ"/>
              <w:spacing w:before="120" w:after="120"/>
              <w:ind w:left="159" w:hanging="159"/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L’exécution d’une opération de change qui consiste en l’achat ou la vente de papier-monnaie ou de chèques de voyage </w:t>
            </w:r>
            <w:r>
              <w:rPr>
                <w:rFonts w:ascii="Arial Narrow" w:hAnsi="Arial Narrow"/>
                <w:snapToGrid w:val="0"/>
                <w:color w:val="000000"/>
                <w:sz w:val="16"/>
                <w:u w:val="single"/>
                <w:lang w:val="fr-FR"/>
              </w:rPr>
              <w:t>ne constitue pas une TFIA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>.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7BEC" w:rsidRPr="009D61A8" w:rsidRDefault="00547BEC" w:rsidP="009D61A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</w:tbl>
    <w:p w:rsidR="00547BEC" w:rsidRPr="00924BF3" w:rsidRDefault="00547BEC">
      <w:pPr>
        <w:pStyle w:val="Notedebasdepage"/>
        <w:spacing w:before="120"/>
        <w:jc w:val="center"/>
        <w:rPr>
          <w:color w:val="C00000"/>
          <w:sz w:val="16"/>
        </w:rPr>
      </w:pPr>
      <w:r w:rsidRPr="00924BF3">
        <w:rPr>
          <w:rFonts w:ascii="Arial Narrow" w:hAnsi="Arial Narrow"/>
          <w:color w:val="C00000"/>
          <w:sz w:val="16"/>
        </w:rPr>
        <w:t>Si vous manquez d’espace, joi</w:t>
      </w:r>
      <w:r w:rsidR="009D61A8" w:rsidRPr="00924BF3">
        <w:rPr>
          <w:rFonts w:ascii="Arial Narrow" w:hAnsi="Arial Narrow"/>
          <w:color w:val="C00000"/>
          <w:sz w:val="16"/>
        </w:rPr>
        <w:t>gnez</w:t>
      </w:r>
      <w:r w:rsidRPr="00924BF3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450056" w:rsidRPr="00924BF3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924BF3">
        <w:rPr>
          <w:rFonts w:ascii="Arial Narrow" w:hAnsi="Arial Narrow"/>
          <w:color w:val="C00000"/>
          <w:sz w:val="16"/>
        </w:rPr>
        <w:t>synthèse.</w:t>
      </w:r>
    </w:p>
    <w:p w:rsidR="00547BEC" w:rsidRDefault="00547BEC"/>
    <w:sectPr w:rsidR="00547BEC" w:rsidSect="00787818">
      <w:footerReference w:type="default" r:id="rId8"/>
      <w:pgSz w:w="12240" w:h="15840" w:code="1"/>
      <w:pgMar w:top="851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D8" w:rsidRDefault="004E6DD8">
      <w:r>
        <w:separator/>
      </w:r>
    </w:p>
  </w:endnote>
  <w:endnote w:type="continuationSeparator" w:id="0">
    <w:p w:rsidR="004E6DD8" w:rsidRDefault="004E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EC" w:rsidRPr="00787818" w:rsidRDefault="00547BEC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787818">
      <w:rPr>
        <w:rFonts w:ascii="Arial Narrow" w:hAnsi="Arial Narrow"/>
        <w:sz w:val="14"/>
      </w:rPr>
      <w:t>T</w:t>
    </w:r>
    <w:r w:rsidR="009D61A8" w:rsidRPr="00787818">
      <w:rPr>
        <w:rFonts w:ascii="Arial Narrow" w:hAnsi="Arial Narrow"/>
        <w:sz w:val="14"/>
      </w:rPr>
      <w:t xml:space="preserve">FIA 7.09 </w:t>
    </w:r>
    <w:r w:rsidR="004541A3" w:rsidRPr="00787818">
      <w:rPr>
        <w:rFonts w:ascii="Arial Narrow" w:hAnsi="Arial Narrow"/>
        <w:sz w:val="14"/>
      </w:rPr>
      <w:t>Demande de c</w:t>
    </w:r>
    <w:r w:rsidRPr="00787818">
      <w:rPr>
        <w:rFonts w:ascii="Arial Narrow" w:hAnsi="Arial Narrow"/>
        <w:sz w:val="14"/>
      </w:rPr>
      <w:t>ertificat</w:t>
    </w:r>
    <w:r w:rsidR="009D61A8" w:rsidRPr="00787818">
      <w:rPr>
        <w:rFonts w:ascii="Arial Narrow" w:hAnsi="Arial Narrow"/>
        <w:sz w:val="14"/>
      </w:rPr>
      <w:t xml:space="preserve"> à titre de CFI</w:t>
    </w:r>
    <w:r w:rsidR="002974A4" w:rsidRPr="00787818">
      <w:rPr>
        <w:rFonts w:ascii="Arial Narrow" w:hAnsi="Arial Narrow"/>
        <w:sz w:val="14"/>
      </w:rPr>
      <w:t xml:space="preserve"> </w:t>
    </w:r>
    <w:r w:rsidRPr="00787818">
      <w:rPr>
        <w:rFonts w:ascii="Arial Narrow" w:hAnsi="Arial Narrow"/>
        <w:sz w:val="14"/>
      </w:rPr>
      <w:t>(</w:t>
    </w:r>
    <w:r w:rsidR="009E0796">
      <w:rPr>
        <w:rFonts w:ascii="Arial Narrow" w:hAnsi="Arial Narrow"/>
        <w:sz w:val="14"/>
      </w:rPr>
      <w:t>octobre</w:t>
    </w:r>
    <w:r w:rsidR="009D61A8" w:rsidRPr="00787818">
      <w:rPr>
        <w:rFonts w:ascii="Arial Narrow" w:hAnsi="Arial Narrow"/>
        <w:sz w:val="14"/>
      </w:rPr>
      <w:t xml:space="preserve"> 2015</w:t>
    </w:r>
    <w:r w:rsidRPr="00787818">
      <w:rPr>
        <w:rFonts w:ascii="Arial Narrow" w:hAnsi="Arial Narrow"/>
        <w:sz w:val="14"/>
      </w:rPr>
      <w:t>)</w:t>
    </w:r>
    <w:r w:rsidRPr="00787818">
      <w:rPr>
        <w:rFonts w:ascii="Arial Narrow" w:hAnsi="Arial Narrow"/>
        <w:sz w:val="14"/>
      </w:rPr>
      <w:tab/>
    </w:r>
    <w:r w:rsidRPr="00787818">
      <w:rPr>
        <w:rFonts w:ascii="Arial Narrow" w:hAnsi="Arial Narrow"/>
        <w:sz w:val="14"/>
      </w:rPr>
      <w:tab/>
    </w:r>
    <w:r w:rsidRPr="00787818">
      <w:rPr>
        <w:rFonts w:ascii="Arial Narrow" w:hAnsi="Arial Narrow"/>
        <w:snapToGrid w:val="0"/>
        <w:sz w:val="14"/>
        <w:lang w:eastAsia="fr-FR"/>
      </w:rPr>
      <w:t>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D8" w:rsidRDefault="004E6DD8">
      <w:r>
        <w:separator/>
      </w:r>
    </w:p>
  </w:footnote>
  <w:footnote w:type="continuationSeparator" w:id="0">
    <w:p w:rsidR="004E6DD8" w:rsidRDefault="004E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006"/>
    <w:multiLevelType w:val="hybridMultilevel"/>
    <w:tmpl w:val="8FCE3A9A"/>
    <w:lvl w:ilvl="0" w:tplc="7E7016B6">
      <w:start w:val="1"/>
      <w:numFmt w:val="bullet"/>
      <w:lvlText w:val="٠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">
    <w:nsid w:val="64FD0235"/>
    <w:multiLevelType w:val="multilevel"/>
    <w:tmpl w:val="C5FE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9C1C2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UD8+xDdyWk6+Ev1HkDzToGrrvU=" w:salt="v6fadXQKfRh7o6Xu9rxoi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3C"/>
    <w:rsid w:val="0006063A"/>
    <w:rsid w:val="00186B4A"/>
    <w:rsid w:val="002974A4"/>
    <w:rsid w:val="002B1F56"/>
    <w:rsid w:val="00412209"/>
    <w:rsid w:val="00450056"/>
    <w:rsid w:val="004541A3"/>
    <w:rsid w:val="004E6DD8"/>
    <w:rsid w:val="00547BEC"/>
    <w:rsid w:val="005A7A4F"/>
    <w:rsid w:val="00616451"/>
    <w:rsid w:val="00773DB6"/>
    <w:rsid w:val="00787818"/>
    <w:rsid w:val="0085551C"/>
    <w:rsid w:val="00924BF3"/>
    <w:rsid w:val="009D61A8"/>
    <w:rsid w:val="009E0796"/>
    <w:rsid w:val="00B36ED7"/>
    <w:rsid w:val="00B60450"/>
    <w:rsid w:val="00CB3764"/>
    <w:rsid w:val="00D85B3D"/>
    <w:rsid w:val="00DE1F2A"/>
    <w:rsid w:val="00EC67AC"/>
    <w:rsid w:val="00ED4478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924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4BF3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924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4BF3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8</cp:revision>
  <cp:lastPrinted>2015-08-11T17:17:00Z</cp:lastPrinted>
  <dcterms:created xsi:type="dcterms:W3CDTF">2015-05-07T17:29:00Z</dcterms:created>
  <dcterms:modified xsi:type="dcterms:W3CDTF">2015-10-01T14:57:00Z</dcterms:modified>
</cp:coreProperties>
</file>