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E" w:rsidRPr="00774813" w:rsidRDefault="003A618E" w:rsidP="003A618E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3A618E" w:rsidRPr="00774813" w:rsidRDefault="003A618E" w:rsidP="003A618E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03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7.03</w:t>
      </w:r>
      <w:r>
        <w:rPr>
          <w:rFonts w:ascii="Arial Narrow" w:hAnsi="Arial Narrow"/>
          <w:sz w:val="24"/>
        </w:rPr>
        <w:fldChar w:fldCharType="end"/>
      </w:r>
      <w:bookmarkEnd w:id="0"/>
    </w:p>
    <w:p w:rsidR="00A83365" w:rsidRPr="00FC5C3C" w:rsidRDefault="00A83365">
      <w:pPr>
        <w:pStyle w:val="En-tte"/>
        <w:tabs>
          <w:tab w:val="clear" w:pos="4320"/>
          <w:tab w:val="clear" w:pos="8640"/>
        </w:tabs>
        <w:rPr>
          <w:rFonts w:ascii="Arial" w:hAnsi="Arial"/>
          <w:sz w:val="24"/>
        </w:rPr>
      </w:pPr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650"/>
        <w:gridCol w:w="1418"/>
        <w:gridCol w:w="1838"/>
        <w:gridCol w:w="992"/>
        <w:gridCol w:w="199"/>
        <w:gridCol w:w="350"/>
        <w:gridCol w:w="160"/>
        <w:gridCol w:w="1984"/>
        <w:gridCol w:w="794"/>
        <w:gridCol w:w="623"/>
        <w:gridCol w:w="142"/>
        <w:gridCol w:w="369"/>
        <w:gridCol w:w="347"/>
        <w:gridCol w:w="285"/>
        <w:gridCol w:w="9"/>
        <w:gridCol w:w="247"/>
        <w:gridCol w:w="171"/>
      </w:tblGrid>
      <w:tr w:rsidR="00205F6D" w:rsidTr="00B95F54">
        <w:trPr>
          <w:cantSplit/>
          <w:trHeight w:val="234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05F6D" w:rsidRDefault="00205F6D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7.03</w:t>
            </w:r>
          </w:p>
        </w:tc>
        <w:tc>
          <w:tcPr>
            <w:tcW w:w="4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205F6D" w:rsidRDefault="00205F6D" w:rsidP="00205F6D">
            <w:pPr>
              <w:pStyle w:val="Titre2"/>
              <w:spacing w:before="240" w:after="20"/>
              <w:ind w:left="7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Conseil en valeurs ou gestion d’un portefeuille de valeurs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9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83365" w:rsidTr="00205F6D">
        <w:trPr>
          <w:cantSplit/>
          <w:trHeight w:val="234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3365" w:rsidRDefault="00A8336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83365" w:rsidRDefault="00A8336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9"/>
            <w:tcBorders>
              <w:bottom w:val="single" w:sz="4" w:space="0" w:color="auto"/>
            </w:tcBorders>
          </w:tcPr>
          <w:p w:rsidR="00A83365" w:rsidRDefault="00A83365" w:rsidP="00531F5C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bookmarkEnd w:id="1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A83365" w:rsidTr="00205F6D">
        <w:trPr>
          <w:cantSplit/>
          <w:trHeight w:val="102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83365" w:rsidRDefault="00A8336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83365" w:rsidRDefault="00A8336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8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205F6D" w:rsidTr="00205F6D">
        <w:tblPrEx>
          <w:tblCellMar>
            <w:left w:w="69" w:type="dxa"/>
            <w:right w:w="69" w:type="dxa"/>
          </w:tblCellMar>
        </w:tblPrEx>
        <w:trPr>
          <w:cantSplit/>
          <w:trHeight w:val="229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8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 w:rsidP="00205F6D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Si la société entend réaliser des activités de conseil en valeurs ou de gestion de portefeuille de valeurs, cochez la case suivante 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F6D" w:rsidRDefault="00205F6D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5F6D" w:rsidRDefault="00205F6D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05F6D" w:rsidTr="00205F6D">
        <w:tblPrEx>
          <w:tblCellMar>
            <w:left w:w="69" w:type="dxa"/>
            <w:right w:w="69" w:type="dxa"/>
          </w:tblCellMar>
        </w:tblPrEx>
        <w:trPr>
          <w:cantSplit/>
          <w:trHeight w:val="22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8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5F6D" w:rsidRDefault="00205F6D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05F6D" w:rsidRDefault="00205F6D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 w:rsidP="00A83365">
            <w:pPr>
              <w:pStyle w:val="Champ"/>
              <w:numPr>
                <w:ilvl w:val="0"/>
                <w:numId w:val="1"/>
              </w:numPr>
              <w:spacing w:before="80" w:after="80"/>
              <w:ind w:left="357"/>
              <w:rPr>
                <w:rFonts w:ascii="Arial Narrow" w:hAnsi="Arial Narrow"/>
              </w:rPr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40" w:after="80"/>
              <w:ind w:left="301" w:hanging="3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Plus précisément, indiquez les sous-catégories de TFIA que la société entend  réaliser 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334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9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5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Conseil en valeurs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3A618E">
              <w:rPr>
                <w:rFonts w:ascii="Arial Narrow" w:hAnsi="Arial Narrow"/>
                <w:color w:val="000000"/>
              </w:rPr>
            </w:r>
            <w:r w:rsidR="003A618E">
              <w:rPr>
                <w:rFonts w:ascii="Arial Narrow" w:hAnsi="Arial Narrow"/>
                <w:color w:val="000000"/>
              </w:rPr>
              <w:fldChar w:fldCharType="separate"/>
            </w:r>
            <w:r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  <w:color w:val="000000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9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 d’un portefeuille de valeurs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spacing w:before="120" w:after="80"/>
            </w:pPr>
          </w:p>
        </w:tc>
        <w:tc>
          <w:tcPr>
            <w:tcW w:w="10151" w:type="dxa"/>
            <w:gridSpan w:val="14"/>
            <w:shd w:val="clear" w:color="auto" w:fill="F2F2F2" w:themeFill="background1" w:themeFillShade="F2"/>
          </w:tcPr>
          <w:p w:rsidR="00A83365" w:rsidRDefault="00A83365" w:rsidP="00205F6D">
            <w:pPr>
              <w:pStyle w:val="En-tte"/>
              <w:tabs>
                <w:tab w:val="clear" w:pos="4320"/>
                <w:tab w:val="clear" w:pos="8640"/>
              </w:tabs>
              <w:spacing w:before="360" w:after="80"/>
              <w:ind w:left="25" w:firstLine="5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C)  Parmi les sous-catégories de TFIA suivantes, précisez celles que la société entend réaliser :</w:t>
            </w:r>
          </w:p>
        </w:tc>
        <w:tc>
          <w:tcPr>
            <w:tcW w:w="4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spacing w:before="120" w:after="80"/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 w:rsidP="00A83365">
            <w:pPr>
              <w:pStyle w:val="Champ"/>
              <w:numPr>
                <w:ilvl w:val="0"/>
                <w:numId w:val="1"/>
              </w:numPr>
              <w:spacing w:before="40" w:after="40"/>
              <w:ind w:left="357"/>
              <w:rPr>
                <w:rFonts w:ascii="Arial Narrow" w:hAnsi="Arial Narrow"/>
                <w:b/>
              </w:rPr>
            </w:pP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Conseil en valeurs donné :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Gestion d’un portefeuille de valeurs effectuée :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 w:rsidP="00A83365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99" w:right="20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une personne qui ne réside pas au Canada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328" w:right="2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Pour une personne qui ne réside pas au Canada</w:t>
            </w: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 w:rsidP="00A83365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99" w:right="20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une personne qui réside au Canada, relativement à une valeur visée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328" w:right="2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Pour une personne qui réside au Canada, relativement à des valeurs visées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 w:rsidP="00A83365">
            <w:pPr>
              <w:pStyle w:val="Champ"/>
              <w:numPr>
                <w:ilvl w:val="0"/>
                <w:numId w:val="1"/>
              </w:numPr>
              <w:spacing w:before="20" w:after="20"/>
              <w:ind w:left="357"/>
              <w:rPr>
                <w:rFonts w:ascii="Arial Narrow" w:hAnsi="Arial Narrow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99" w:right="20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une personne qui réside au Canada, relativement à un portefeuille de valeurs constitué dans le but d’être sujet exclusivement ou presque exclusivement à une exposition étrangère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328" w:right="2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Pour une personne qui réside au Canada, relativement à un portefeuille de valeurs constitué dans le but d’être sujet exclusivement ou presque exclusivement à une exposition étrangère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77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83365" w:rsidRDefault="00A83365" w:rsidP="00205F6D">
            <w:pPr>
              <w:pStyle w:val="Champ"/>
              <w:spacing w:before="240" w:after="80"/>
              <w:ind w:left="30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D) Indiquez, pour chacune des sous-catégories de TFIA, les types de valeurs sur lesquels porteront les transactions 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097" w:type="dxa"/>
            <w:gridSpan w:val="5"/>
            <w:vMerge w:val="restart"/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120" w:after="4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Valeurs</w:t>
            </w:r>
          </w:p>
        </w:tc>
        <w:tc>
          <w:tcPr>
            <w:tcW w:w="2494" w:type="dxa"/>
            <w:gridSpan w:val="3"/>
            <w:vMerge w:val="restart"/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120" w:after="40"/>
              <w:ind w:left="1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Conseil en valeurs</w:t>
            </w:r>
          </w:p>
        </w:tc>
        <w:tc>
          <w:tcPr>
            <w:tcW w:w="2569" w:type="dxa"/>
            <w:gridSpan w:val="7"/>
            <w:vMerge w:val="restart"/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120" w:after="40"/>
              <w:ind w:left="7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Gestion d’un portefeuille de valeurs</w:t>
            </w: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80"/>
        </w:trPr>
        <w:tc>
          <w:tcPr>
            <w:tcW w:w="3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097" w:type="dxa"/>
            <w:gridSpan w:val="5"/>
            <w:vMerge/>
            <w:tcBorders>
              <w:top w:val="nil"/>
            </w:tcBorders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40" w:after="40"/>
              <w:ind w:left="301" w:hanging="2"/>
              <w:jc w:val="both"/>
              <w:rPr>
                <w:rFonts w:ascii="Arial Narrow" w:hAnsi="Arial Narrow"/>
              </w:rPr>
            </w:pPr>
          </w:p>
        </w:tc>
        <w:tc>
          <w:tcPr>
            <w:tcW w:w="2494" w:type="dxa"/>
            <w:gridSpan w:val="3"/>
            <w:vMerge/>
            <w:tcBorders>
              <w:top w:val="nil"/>
            </w:tcBorders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40" w:after="40"/>
              <w:ind w:left="4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69" w:type="dxa"/>
            <w:gridSpan w:val="7"/>
            <w:vMerge/>
            <w:tcBorders>
              <w:top w:val="nil"/>
            </w:tcBorders>
            <w:shd w:val="clear" w:color="auto" w:fill="D9D9D9" w:themeFill="background1" w:themeFillShade="D9"/>
          </w:tcPr>
          <w:p w:rsidR="00A83365" w:rsidRDefault="00A83365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Actions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Marché monétaire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Titres à revenu fixe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Produits dérivés (options, contrats à terme, SWAPs, etc.)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 w:rsidP="009A60C2">
            <w:pPr>
              <w:pStyle w:val="Champ"/>
              <w:spacing w:before="20" w:after="20"/>
              <w:ind w:left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 forme d’investissement déterminé par règlement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5" w:rsidRDefault="00A83365">
            <w:pPr>
              <w:pStyle w:val="Champ"/>
              <w:spacing w:before="20" w:after="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3A618E">
              <w:rPr>
                <w:rFonts w:ascii="Arial Narrow" w:hAnsi="Arial Narrow"/>
              </w:rPr>
            </w:r>
            <w:r w:rsidR="003A6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20" w:after="20"/>
              <w:ind w:left="0"/>
              <w:rPr>
                <w:rFonts w:ascii="Arial Narrow" w:hAnsi="Arial Narrow"/>
              </w:rPr>
            </w:pPr>
          </w:p>
        </w:tc>
      </w:tr>
      <w:tr w:rsidR="00A83365" w:rsidTr="00FA0DF0">
        <w:tblPrEx>
          <w:tblCellMar>
            <w:left w:w="69" w:type="dxa"/>
            <w:right w:w="69" w:type="dxa"/>
          </w:tblCellMar>
        </w:tblPrEx>
        <w:trPr>
          <w:cantSplit/>
          <w:trHeight w:val="931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 w:rsidP="00205F6D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83365" w:rsidRDefault="00A83365" w:rsidP="009A60C2">
            <w:pPr>
              <w:pStyle w:val="Champ"/>
              <w:spacing w:before="240" w:after="80"/>
              <w:ind w:left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vous avez répondu </w:t>
            </w:r>
            <w:r>
              <w:rPr>
                <w:rFonts w:ascii="Arial Narrow" w:hAnsi="Arial Narrow"/>
                <w:b/>
              </w:rPr>
              <w:t>« Autre forme d’investissement déterminé par règlement »</w:t>
            </w:r>
            <w:r>
              <w:rPr>
                <w:rFonts w:ascii="Arial Narrow" w:hAnsi="Arial Narrow"/>
              </w:rPr>
              <w:t>, pour l’une ou l’autre des sous-catégories de TFIA, précisez les types de valeurs sur lesquelles les transactions du CFI porteront 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 w:rsidP="00205F6D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</w:tr>
      <w:tr w:rsidR="00A83365" w:rsidTr="009D2F20">
        <w:tblPrEx>
          <w:tblCellMar>
            <w:left w:w="69" w:type="dxa"/>
            <w:right w:w="69" w:type="dxa"/>
          </w:tblCellMar>
        </w:tblPrEx>
        <w:trPr>
          <w:trHeight w:val="1778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01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5" w:rsidRDefault="009D2F20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50"/>
                  </w:textInput>
                </w:ffData>
              </w:fldChar>
            </w:r>
            <w:bookmarkStart w:id="2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 w:rsidP="00205F6D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8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 w:rsidP="00205F6D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80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spacing w:before="120"/>
              <w:ind w:left="215" w:hanging="215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1</w:t>
            </w:r>
            <w:r>
              <w:rPr>
                <w:rFonts w:ascii="Arial Narrow" w:hAnsi="Arial Narrow"/>
                <w:sz w:val="16"/>
              </w:rPr>
              <w:t xml:space="preserve"> L’expression « valeur visée » est définie à l’article 4 de la </w:t>
            </w:r>
            <w:r w:rsidR="00205F6D">
              <w:rPr>
                <w:rFonts w:ascii="Arial Narrow" w:hAnsi="Arial Narrow"/>
                <w:sz w:val="16"/>
              </w:rPr>
              <w:t>Loi sur les centres financiers internationaux (RLRQ, chapitre C-8.3).</w:t>
            </w:r>
          </w:p>
          <w:p w:rsidR="00A83365" w:rsidRDefault="00A83365">
            <w:pPr>
              <w:pStyle w:val="Champ"/>
              <w:spacing w:before="40"/>
              <w:ind w:left="215" w:hanging="21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sz w:val="16"/>
              </w:rPr>
              <w:t xml:space="preserve"> L’expression « exposition étrangère » est définie à l’article 4 de la </w:t>
            </w:r>
            <w:r w:rsidR="00205F6D">
              <w:rPr>
                <w:rFonts w:ascii="Arial Narrow" w:hAnsi="Arial Narrow"/>
                <w:sz w:val="16"/>
              </w:rPr>
              <w:t>Loi sur les centres financiers internationaux (RLRQ, chapitre C-8.3).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Pr="00205F6D" w:rsidRDefault="00A83365" w:rsidP="00205F6D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</w:tr>
      <w:tr w:rsidR="00A83365" w:rsidTr="00205F6D">
        <w:tblPrEx>
          <w:tblCellMar>
            <w:left w:w="69" w:type="dxa"/>
            <w:right w:w="69" w:type="dxa"/>
          </w:tblCellMar>
        </w:tblPrEx>
        <w:trPr>
          <w:cantSplit/>
          <w:trHeight w:val="2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83365" w:rsidRDefault="00A83365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365" w:rsidRDefault="00A83365" w:rsidP="00205F6D">
            <w:pPr>
              <w:pStyle w:val="Champ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</w:rPr>
            </w:pPr>
          </w:p>
        </w:tc>
      </w:tr>
    </w:tbl>
    <w:p w:rsidR="00A83365" w:rsidRDefault="00205F6D">
      <w:pPr>
        <w:pStyle w:val="Notedebasdepage"/>
        <w:spacing w:before="120"/>
        <w:jc w:val="center"/>
        <w:rPr>
          <w:color w:val="FF0000"/>
          <w:sz w:val="16"/>
        </w:rPr>
      </w:pPr>
      <w:r w:rsidRPr="009A60C2">
        <w:rPr>
          <w:rFonts w:ascii="Arial Narrow" w:hAnsi="Arial Narrow"/>
          <w:color w:val="C00000"/>
          <w:sz w:val="16"/>
        </w:rPr>
        <w:t>Si vous manquez d’espace, joignez</w:t>
      </w:r>
      <w:r w:rsidR="00A83365" w:rsidRPr="009A60C2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881B5D" w:rsidRPr="009A60C2">
        <w:rPr>
          <w:rFonts w:ascii="Arial Narrow" w:hAnsi="Arial Narrow"/>
          <w:color w:val="C00000"/>
          <w:sz w:val="16"/>
        </w:rPr>
        <w:t xml:space="preserve"> indiquez le numéro de la fiche-</w:t>
      </w:r>
      <w:r w:rsidR="00A83365" w:rsidRPr="009A60C2">
        <w:rPr>
          <w:rFonts w:ascii="Arial Narrow" w:hAnsi="Arial Narrow"/>
          <w:color w:val="C00000"/>
          <w:sz w:val="16"/>
        </w:rPr>
        <w:t>synthèse.</w:t>
      </w:r>
    </w:p>
    <w:p w:rsidR="00A83365" w:rsidRDefault="00A83365"/>
    <w:sectPr w:rsidR="00A83365" w:rsidSect="009D2F20">
      <w:footerReference w:type="default" r:id="rId8"/>
      <w:pgSz w:w="12240" w:h="15840" w:code="1"/>
      <w:pgMar w:top="709" w:right="737" w:bottom="737" w:left="737" w:header="28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3A" w:rsidRDefault="0044773A">
      <w:r>
        <w:separator/>
      </w:r>
    </w:p>
  </w:endnote>
  <w:endnote w:type="continuationSeparator" w:id="0">
    <w:p w:rsidR="0044773A" w:rsidRDefault="0044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72" w:rsidRPr="009D2F20" w:rsidRDefault="00464572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9D2F20">
      <w:rPr>
        <w:rFonts w:ascii="Arial Narrow" w:hAnsi="Arial Narrow"/>
        <w:sz w:val="14"/>
      </w:rPr>
      <w:t>T</w:t>
    </w:r>
    <w:r w:rsidR="00205F6D" w:rsidRPr="009D2F20">
      <w:rPr>
        <w:rFonts w:ascii="Arial Narrow" w:hAnsi="Arial Narrow"/>
        <w:sz w:val="14"/>
      </w:rPr>
      <w:t xml:space="preserve">FIA 7.03 </w:t>
    </w:r>
    <w:r w:rsidR="00FC5C3C" w:rsidRPr="009D2F20">
      <w:rPr>
        <w:rFonts w:ascii="Arial Narrow" w:hAnsi="Arial Narrow"/>
        <w:sz w:val="14"/>
      </w:rPr>
      <w:t>Demande de c</w:t>
    </w:r>
    <w:r w:rsidRPr="009D2F20">
      <w:rPr>
        <w:rFonts w:ascii="Arial Narrow" w:hAnsi="Arial Narrow"/>
        <w:sz w:val="14"/>
      </w:rPr>
      <w:t>ertificat</w:t>
    </w:r>
    <w:r w:rsidR="00205F6D" w:rsidRPr="009D2F20">
      <w:rPr>
        <w:rFonts w:ascii="Arial Narrow" w:hAnsi="Arial Narrow"/>
        <w:sz w:val="14"/>
      </w:rPr>
      <w:t xml:space="preserve"> à titre de CFI </w:t>
    </w:r>
    <w:r w:rsidR="003A618E">
      <w:rPr>
        <w:rFonts w:ascii="Arial Narrow" w:hAnsi="Arial Narrow"/>
        <w:sz w:val="14"/>
      </w:rPr>
      <w:t>(octobre</w:t>
    </w:r>
    <w:r w:rsidR="00205F6D" w:rsidRPr="009D2F20">
      <w:rPr>
        <w:rFonts w:ascii="Arial Narrow" w:hAnsi="Arial Narrow"/>
        <w:sz w:val="14"/>
      </w:rPr>
      <w:t xml:space="preserve"> 2015</w:t>
    </w:r>
    <w:r w:rsidRPr="009D2F20">
      <w:rPr>
        <w:rFonts w:ascii="Arial Narrow" w:hAnsi="Arial Narrow"/>
        <w:sz w:val="14"/>
      </w:rPr>
      <w:t>)</w:t>
    </w:r>
    <w:r w:rsidRPr="009D2F20">
      <w:rPr>
        <w:rFonts w:ascii="Arial Narrow" w:hAnsi="Arial Narrow"/>
        <w:sz w:val="14"/>
      </w:rPr>
      <w:tab/>
    </w:r>
    <w:r w:rsidRPr="009D2F20">
      <w:rPr>
        <w:rFonts w:ascii="Arial Narrow" w:hAnsi="Arial Narrow"/>
        <w:sz w:val="14"/>
      </w:rPr>
      <w:tab/>
    </w:r>
    <w:r w:rsidRPr="009D2F20">
      <w:rPr>
        <w:rFonts w:ascii="Arial Narrow" w:hAnsi="Arial Narrow"/>
        <w:snapToGrid w:val="0"/>
        <w:sz w:val="14"/>
        <w:lang w:eastAsia="fr-FR"/>
      </w:rPr>
      <w:t>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3A" w:rsidRDefault="0044773A">
      <w:r>
        <w:separator/>
      </w:r>
    </w:p>
  </w:footnote>
  <w:footnote w:type="continuationSeparator" w:id="0">
    <w:p w:rsidR="0044773A" w:rsidRDefault="0044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>
    <w:nsid w:val="575E0379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6E9C1C2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/94A9hWqp1uDOf0tIGeHhDOmJU=" w:salt="owyNV/7SlOg9Sumi/H13o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65"/>
    <w:rsid w:val="001F7762"/>
    <w:rsid w:val="00205F6D"/>
    <w:rsid w:val="00226FDA"/>
    <w:rsid w:val="003015A1"/>
    <w:rsid w:val="003376BE"/>
    <w:rsid w:val="0039270A"/>
    <w:rsid w:val="003A618E"/>
    <w:rsid w:val="0044773A"/>
    <w:rsid w:val="00464572"/>
    <w:rsid w:val="00531F5C"/>
    <w:rsid w:val="0064179B"/>
    <w:rsid w:val="0078758F"/>
    <w:rsid w:val="00881B5D"/>
    <w:rsid w:val="009A60C2"/>
    <w:rsid w:val="009D2F20"/>
    <w:rsid w:val="00A54BCF"/>
    <w:rsid w:val="00A63739"/>
    <w:rsid w:val="00A83365"/>
    <w:rsid w:val="00C91E0D"/>
    <w:rsid w:val="00D06218"/>
    <w:rsid w:val="00EB268D"/>
    <w:rsid w:val="00ED7E57"/>
    <w:rsid w:val="00F321F3"/>
    <w:rsid w:val="00F739F1"/>
    <w:rsid w:val="00FA0DF0"/>
    <w:rsid w:val="00FC5C3C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9A60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60C2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9A60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60C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12</cp:revision>
  <cp:lastPrinted>2015-08-11T15:09:00Z</cp:lastPrinted>
  <dcterms:created xsi:type="dcterms:W3CDTF">2015-05-05T19:36:00Z</dcterms:created>
  <dcterms:modified xsi:type="dcterms:W3CDTF">2015-10-01T14:49:00Z</dcterms:modified>
</cp:coreProperties>
</file>